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E441" w14:textId="77777777" w:rsidR="00A07D49" w:rsidRPr="00AF0913" w:rsidRDefault="007E1AC9" w:rsidP="00AF0913">
      <w:pPr>
        <w:pStyle w:val="Cmsor10"/>
        <w:framePr w:w="8726" w:h="1947" w:hRule="exact" w:wrap="none" w:vAnchor="page" w:hAnchor="page" w:x="1672" w:y="1173"/>
        <w:shd w:val="clear" w:color="auto" w:fill="auto"/>
        <w:spacing w:after="418" w:line="1000" w:lineRule="exact"/>
        <w:ind w:left="1440"/>
        <w:jc w:val="center"/>
        <w:rPr>
          <w:bCs w:val="0"/>
          <w:sz w:val="32"/>
          <w:u w:val="single"/>
        </w:rPr>
      </w:pPr>
      <w:bookmarkStart w:id="0" w:name="bookmark0"/>
      <w:r w:rsidRPr="00AF0913">
        <w:rPr>
          <w:bCs w:val="0"/>
          <w:sz w:val="32"/>
          <w:u w:val="single"/>
        </w:rPr>
        <w:t>Independent</w:t>
      </w:r>
      <w:bookmarkEnd w:id="0"/>
    </w:p>
    <w:p w14:paraId="633E6FA5" w14:textId="77777777" w:rsidR="00A07D49" w:rsidRPr="00AF0913" w:rsidRDefault="007E1AC9" w:rsidP="00AF0913">
      <w:pPr>
        <w:pStyle w:val="Szvegtrzs20"/>
        <w:framePr w:w="8726" w:h="1947" w:hRule="exact" w:wrap="none" w:vAnchor="page" w:hAnchor="page" w:x="1672" w:y="1173"/>
        <w:shd w:val="clear" w:color="auto" w:fill="auto"/>
        <w:spacing w:before="0" w:after="0" w:line="380" w:lineRule="exact"/>
        <w:jc w:val="center"/>
        <w:rPr>
          <w:rFonts w:ascii="Arial" w:hAnsi="Arial"/>
          <w:b/>
          <w:sz w:val="32"/>
          <w:u w:val="single"/>
        </w:rPr>
      </w:pPr>
      <w:r w:rsidRPr="00AF0913">
        <w:rPr>
          <w:rFonts w:ascii="Arial" w:hAnsi="Arial"/>
          <w:b/>
          <w:sz w:val="32"/>
          <w:u w:val="single"/>
        </w:rPr>
        <w:t>Lézeres / ultrahangos, közlekedést segítő eszköz</w:t>
      </w:r>
    </w:p>
    <w:p w14:paraId="6D4E0B91" w14:textId="77777777" w:rsidR="00A07D49" w:rsidRPr="007E1AC9" w:rsidRDefault="007E1AC9">
      <w:pPr>
        <w:framePr w:wrap="none" w:vAnchor="page" w:hAnchor="page" w:x="3558" w:y="4796"/>
        <w:rPr>
          <w:rFonts w:ascii="Arial" w:hAnsi="Arial"/>
          <w:sz w:val="32"/>
          <w:szCs w:val="2"/>
        </w:rPr>
      </w:pPr>
      <w:r w:rsidRPr="007E1AC9">
        <w:rPr>
          <w:rFonts w:ascii="Arial" w:hAnsi="Arial"/>
          <w:sz w:val="32"/>
        </w:rPr>
        <w:fldChar w:fldCharType="begin"/>
      </w:r>
      <w:r w:rsidRPr="007E1AC9">
        <w:rPr>
          <w:rFonts w:ascii="Arial" w:hAnsi="Arial"/>
          <w:sz w:val="32"/>
        </w:rPr>
        <w:instrText xml:space="preserve"> INCLUDEPICTURE  "Z:\\mindenki\\Segédeszközbolt\\használati útmutatók\\Independent\\media\\image1.jpeg" \* MERGEFORMATINET </w:instrText>
      </w:r>
      <w:r w:rsidRPr="007E1AC9">
        <w:rPr>
          <w:rFonts w:ascii="Arial" w:hAnsi="Arial"/>
          <w:sz w:val="32"/>
        </w:rPr>
        <w:fldChar w:fldCharType="separate"/>
      </w:r>
      <w:r w:rsidR="00AF0913">
        <w:rPr>
          <w:rFonts w:ascii="Arial" w:hAnsi="Arial"/>
          <w:sz w:val="32"/>
        </w:rPr>
        <w:fldChar w:fldCharType="begin"/>
      </w:r>
      <w:r w:rsidR="00AF0913">
        <w:rPr>
          <w:rFonts w:ascii="Arial" w:hAnsi="Arial"/>
          <w:sz w:val="32"/>
        </w:rPr>
        <w:instrText xml:space="preserve"> </w:instrText>
      </w:r>
      <w:r w:rsidR="00AF0913">
        <w:rPr>
          <w:rFonts w:ascii="Arial" w:hAnsi="Arial"/>
          <w:sz w:val="32"/>
        </w:rPr>
        <w:instrText>INCLUDEPICTURE  "Z:\\mindenki\\Segédeszközbolt\\használati útmutatók\\media\\image1.jpeg" \* MERGEFORMATINET</w:instrText>
      </w:r>
      <w:r w:rsidR="00AF0913">
        <w:rPr>
          <w:rFonts w:ascii="Arial" w:hAnsi="Arial"/>
          <w:sz w:val="32"/>
        </w:rPr>
        <w:instrText xml:space="preserve"> </w:instrText>
      </w:r>
      <w:r w:rsidR="00AF0913">
        <w:rPr>
          <w:rFonts w:ascii="Arial" w:hAnsi="Arial"/>
          <w:sz w:val="32"/>
        </w:rPr>
        <w:fldChar w:fldCharType="separate"/>
      </w:r>
      <w:r w:rsidR="00AF0913">
        <w:rPr>
          <w:rFonts w:ascii="Arial" w:hAnsi="Arial"/>
          <w:sz w:val="32"/>
        </w:rPr>
        <w:pict w14:anchorId="1F6B5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25pt;height:204.5pt">
            <v:imagedata r:id="rId7" r:href="rId8"/>
          </v:shape>
        </w:pict>
      </w:r>
      <w:r w:rsidR="00AF0913">
        <w:rPr>
          <w:rFonts w:ascii="Arial" w:hAnsi="Arial"/>
          <w:sz w:val="32"/>
        </w:rPr>
        <w:fldChar w:fldCharType="end"/>
      </w:r>
      <w:r w:rsidRPr="007E1AC9">
        <w:rPr>
          <w:rFonts w:ascii="Arial" w:hAnsi="Arial"/>
          <w:sz w:val="32"/>
        </w:rPr>
        <w:fldChar w:fldCharType="end"/>
      </w:r>
    </w:p>
    <w:p w14:paraId="661EB8D4" w14:textId="77777777" w:rsidR="00A07D49" w:rsidRPr="007E1AC9" w:rsidRDefault="007E1AC9">
      <w:pPr>
        <w:pStyle w:val="Cmsor20"/>
        <w:framePr w:w="8726" w:h="595" w:hRule="exact" w:wrap="none" w:vAnchor="page" w:hAnchor="page" w:x="1672" w:y="12092"/>
        <w:shd w:val="clear" w:color="auto" w:fill="auto"/>
        <w:spacing w:before="0" w:line="480" w:lineRule="exact"/>
        <w:ind w:left="20"/>
        <w:rPr>
          <w:rFonts w:ascii="Arial" w:hAnsi="Arial"/>
          <w:b w:val="0"/>
          <w:sz w:val="32"/>
        </w:rPr>
      </w:pPr>
      <w:bookmarkStart w:id="1" w:name="bookmark1"/>
      <w:r w:rsidRPr="007E1AC9">
        <w:rPr>
          <w:rFonts w:ascii="Arial" w:hAnsi="Arial"/>
          <w:b w:val="0"/>
          <w:sz w:val="32"/>
        </w:rPr>
        <w:t>HASZNÁLATI ÚTMUTATÓ</w:t>
      </w:r>
      <w:bookmarkEnd w:id="1"/>
    </w:p>
    <w:p w14:paraId="43A5804C" w14:textId="77777777" w:rsidR="00A07D49" w:rsidRPr="007E1AC9" w:rsidRDefault="00A07D49">
      <w:pPr>
        <w:rPr>
          <w:rFonts w:ascii="Arial" w:hAnsi="Arial"/>
          <w:sz w:val="32"/>
          <w:szCs w:val="2"/>
        </w:rPr>
        <w:sectPr w:rsidR="00A07D49" w:rsidRPr="007E1A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37B0F0" w14:textId="77777777" w:rsidR="00A07D49" w:rsidRPr="00AF0913" w:rsidRDefault="007E1AC9">
      <w:pPr>
        <w:pStyle w:val="Cmsor30"/>
        <w:framePr w:w="10109" w:h="8290" w:hRule="exact" w:wrap="none" w:vAnchor="page" w:hAnchor="page" w:x="903" w:y="1045"/>
        <w:shd w:val="clear" w:color="auto" w:fill="auto"/>
        <w:spacing w:after="1065" w:line="380" w:lineRule="exact"/>
        <w:rPr>
          <w:rFonts w:ascii="Arial" w:hAnsi="Arial" w:cs="Arial"/>
          <w:sz w:val="20"/>
          <w:szCs w:val="20"/>
        </w:rPr>
      </w:pPr>
      <w:bookmarkStart w:id="2" w:name="bookmark2"/>
      <w:r w:rsidRPr="00AF0913">
        <w:rPr>
          <w:rFonts w:ascii="Arial" w:hAnsi="Arial" w:cs="Arial"/>
          <w:sz w:val="20"/>
          <w:szCs w:val="20"/>
        </w:rPr>
        <w:lastRenderedPageBreak/>
        <w:t>TARTALOMJEGYZÉK</w:t>
      </w:r>
      <w:bookmarkEnd w:id="2"/>
    </w:p>
    <w:p w14:paraId="568BAC0C" w14:textId="77777777" w:rsidR="00A07D49" w:rsidRPr="00AF0913" w:rsidRDefault="00AF0913">
      <w:pPr>
        <w:pStyle w:val="TJ4"/>
        <w:framePr w:w="10109" w:h="8290" w:hRule="exact" w:wrap="none" w:vAnchor="page" w:hAnchor="page" w:x="903" w:y="1045"/>
        <w:numPr>
          <w:ilvl w:val="0"/>
          <w:numId w:val="1"/>
        </w:numPr>
        <w:shd w:val="clear" w:color="auto" w:fill="auto"/>
        <w:tabs>
          <w:tab w:val="left" w:pos="438"/>
          <w:tab w:val="right" w:leader="dot" w:pos="10036"/>
        </w:tabs>
        <w:spacing w:before="0"/>
        <w:rPr>
          <w:sz w:val="20"/>
          <w:szCs w:val="20"/>
        </w:rPr>
      </w:pPr>
      <w:hyperlink w:anchor="bookmark3" w:tooltip="Current Document">
        <w:r w:rsidR="007E1AC9" w:rsidRPr="00AF0913">
          <w:rPr>
            <w:sz w:val="20"/>
            <w:szCs w:val="20"/>
          </w:rPr>
          <w:t>Az Independent, közlekedést segítő eszköz</w:t>
        </w:r>
        <w:r w:rsidR="007E1AC9" w:rsidRPr="00AF0913">
          <w:rPr>
            <w:sz w:val="20"/>
            <w:szCs w:val="20"/>
          </w:rPr>
          <w:tab/>
          <w:t>3</w:t>
        </w:r>
      </w:hyperlink>
    </w:p>
    <w:p w14:paraId="47541F6D" w14:textId="77777777" w:rsidR="00A07D49" w:rsidRPr="00AF0913" w:rsidRDefault="007E1AC9">
      <w:pPr>
        <w:pStyle w:val="TJ4"/>
        <w:framePr w:w="10109" w:h="8290" w:hRule="exact" w:wrap="none" w:vAnchor="page" w:hAnchor="page" w:x="903" w:y="1045"/>
        <w:numPr>
          <w:ilvl w:val="1"/>
          <w:numId w:val="1"/>
        </w:numPr>
        <w:shd w:val="clear" w:color="auto" w:fill="auto"/>
        <w:tabs>
          <w:tab w:val="left" w:pos="907"/>
          <w:tab w:val="right" w:leader="dot" w:pos="10036"/>
        </w:tabs>
        <w:spacing w:before="0"/>
        <w:ind w:left="300"/>
        <w:rPr>
          <w:sz w:val="20"/>
          <w:szCs w:val="20"/>
        </w:rPr>
      </w:pPr>
      <w:r w:rsidRPr="00AF0913">
        <w:rPr>
          <w:sz w:val="20"/>
          <w:szCs w:val="20"/>
        </w:rPr>
        <w:t>A gombok használata</w:t>
      </w:r>
      <w:r w:rsidRPr="00AF0913">
        <w:rPr>
          <w:sz w:val="20"/>
          <w:szCs w:val="20"/>
        </w:rPr>
        <w:tab/>
        <w:t>5</w:t>
      </w:r>
    </w:p>
    <w:p w14:paraId="014674FD" w14:textId="77777777" w:rsidR="00A07D49" w:rsidRPr="00AF0913" w:rsidRDefault="00AF0913">
      <w:pPr>
        <w:pStyle w:val="TJ5"/>
        <w:framePr w:w="10109" w:h="8290" w:hRule="exact" w:wrap="none" w:vAnchor="page" w:hAnchor="page" w:x="903" w:y="1045"/>
        <w:numPr>
          <w:ilvl w:val="1"/>
          <w:numId w:val="1"/>
        </w:numPr>
        <w:shd w:val="clear" w:color="auto" w:fill="auto"/>
        <w:tabs>
          <w:tab w:val="left" w:pos="907"/>
          <w:tab w:val="right" w:leader="dot" w:pos="10036"/>
        </w:tabs>
        <w:spacing w:before="0"/>
        <w:ind w:left="300"/>
        <w:rPr>
          <w:sz w:val="20"/>
          <w:szCs w:val="20"/>
        </w:rPr>
      </w:pPr>
      <w:hyperlink w:anchor="bookmark12" w:tooltip="Current Document">
        <w:r w:rsidR="007E1AC9" w:rsidRPr="00AF0913">
          <w:rPr>
            <w:rStyle w:val="TJ4Char"/>
            <w:sz w:val="20"/>
            <w:szCs w:val="20"/>
          </w:rPr>
          <w:t>A hangjelzések hangereje</w:t>
        </w:r>
        <w:r w:rsidR="007E1AC9" w:rsidRPr="00AF0913">
          <w:rPr>
            <w:rStyle w:val="TJ4Char"/>
            <w:sz w:val="20"/>
            <w:szCs w:val="20"/>
          </w:rPr>
          <w:tab/>
          <w:t>5</w:t>
        </w:r>
      </w:hyperlink>
    </w:p>
    <w:p w14:paraId="0702BFF7" w14:textId="77777777" w:rsidR="00A07D49" w:rsidRPr="00AF0913" w:rsidRDefault="00AF0913">
      <w:pPr>
        <w:pStyle w:val="TJ5"/>
        <w:framePr w:w="10109" w:h="8290" w:hRule="exact" w:wrap="none" w:vAnchor="page" w:hAnchor="page" w:x="903" w:y="1045"/>
        <w:numPr>
          <w:ilvl w:val="1"/>
          <w:numId w:val="1"/>
        </w:numPr>
        <w:shd w:val="clear" w:color="auto" w:fill="auto"/>
        <w:tabs>
          <w:tab w:val="left" w:pos="907"/>
          <w:tab w:val="right" w:leader="dot" w:pos="10036"/>
        </w:tabs>
        <w:spacing w:before="0"/>
        <w:ind w:left="300"/>
        <w:rPr>
          <w:sz w:val="20"/>
          <w:szCs w:val="20"/>
        </w:rPr>
      </w:pPr>
      <w:hyperlink w:anchor="bookmark14" w:tooltip="Current Document">
        <w:r w:rsidR="007E1AC9" w:rsidRPr="00AF0913">
          <w:rPr>
            <w:rStyle w:val="TJ4Char"/>
            <w:sz w:val="20"/>
            <w:szCs w:val="20"/>
          </w:rPr>
          <w:t>Hatótávolság</w:t>
        </w:r>
        <w:r w:rsidR="007E1AC9" w:rsidRPr="00AF0913">
          <w:rPr>
            <w:rStyle w:val="TJ4Char"/>
            <w:sz w:val="20"/>
            <w:szCs w:val="20"/>
          </w:rPr>
          <w:tab/>
          <w:t>6</w:t>
        </w:r>
      </w:hyperlink>
    </w:p>
    <w:p w14:paraId="0F8B2719" w14:textId="77777777" w:rsidR="00A07D49" w:rsidRPr="00AF0913" w:rsidRDefault="00AF0913">
      <w:pPr>
        <w:pStyle w:val="TJ5"/>
        <w:framePr w:w="10109" w:h="8290" w:hRule="exact" w:wrap="none" w:vAnchor="page" w:hAnchor="page" w:x="903" w:y="1045"/>
        <w:numPr>
          <w:ilvl w:val="1"/>
          <w:numId w:val="1"/>
        </w:numPr>
        <w:shd w:val="clear" w:color="auto" w:fill="auto"/>
        <w:tabs>
          <w:tab w:val="left" w:pos="907"/>
          <w:tab w:val="right" w:leader="dot" w:pos="10036"/>
        </w:tabs>
        <w:spacing w:before="0"/>
        <w:ind w:left="300"/>
        <w:rPr>
          <w:sz w:val="20"/>
          <w:szCs w:val="20"/>
        </w:rPr>
      </w:pPr>
      <w:hyperlink w:anchor="bookmark16" w:tooltip="Current Document">
        <w:r w:rsidR="007E1AC9" w:rsidRPr="00AF0913">
          <w:rPr>
            <w:rStyle w:val="TJ4Char"/>
            <w:sz w:val="20"/>
            <w:szCs w:val="20"/>
          </w:rPr>
          <w:t>A szenzoros mérési mód beállítása</w:t>
        </w:r>
        <w:r w:rsidR="007E1AC9" w:rsidRPr="00AF0913">
          <w:rPr>
            <w:rStyle w:val="TJ4Char"/>
            <w:sz w:val="20"/>
            <w:szCs w:val="20"/>
          </w:rPr>
          <w:tab/>
          <w:t>6</w:t>
        </w:r>
      </w:hyperlink>
    </w:p>
    <w:p w14:paraId="6867AA2E" w14:textId="49137673" w:rsidR="00A07D49" w:rsidRPr="00AF0913" w:rsidRDefault="00AF0913">
      <w:pPr>
        <w:pStyle w:val="TJ5"/>
        <w:framePr w:w="10109" w:h="8290" w:hRule="exact" w:wrap="none" w:vAnchor="page" w:hAnchor="page" w:x="903" w:y="1045"/>
        <w:numPr>
          <w:ilvl w:val="1"/>
          <w:numId w:val="1"/>
        </w:numPr>
        <w:shd w:val="clear" w:color="auto" w:fill="auto"/>
        <w:tabs>
          <w:tab w:val="left" w:pos="907"/>
          <w:tab w:val="left" w:leader="dot" w:pos="9772"/>
        </w:tabs>
        <w:spacing w:before="0"/>
        <w:ind w:left="300"/>
        <w:rPr>
          <w:sz w:val="20"/>
          <w:szCs w:val="20"/>
        </w:rPr>
      </w:pPr>
      <w:hyperlink w:anchor="bookmark18" w:tooltip="Current Document">
        <w:r w:rsidR="007E1AC9" w:rsidRPr="00AF0913">
          <w:rPr>
            <w:rStyle w:val="TJ4Char"/>
            <w:sz w:val="20"/>
            <w:szCs w:val="20"/>
          </w:rPr>
          <w:t>Az akkumulátor töltése - Az akku töltöttségi szintjének ellenőrzése</w:t>
        </w:r>
        <w:r w:rsidR="007E1AC9" w:rsidRPr="00AF0913">
          <w:rPr>
            <w:rStyle w:val="TJ4Char"/>
            <w:sz w:val="20"/>
            <w:szCs w:val="20"/>
          </w:rPr>
          <w:tab/>
        </w:r>
        <w:r>
          <w:rPr>
            <w:rStyle w:val="TJ4Char"/>
            <w:sz w:val="20"/>
            <w:szCs w:val="20"/>
          </w:rPr>
          <w:t>...</w:t>
        </w:r>
        <w:r w:rsidR="007E1AC9" w:rsidRPr="00AF0913">
          <w:rPr>
            <w:rStyle w:val="TJ4Char"/>
            <w:sz w:val="20"/>
            <w:szCs w:val="20"/>
          </w:rPr>
          <w:t>7</w:t>
        </w:r>
      </w:hyperlink>
    </w:p>
    <w:p w14:paraId="6BF8A2D4" w14:textId="77777777" w:rsidR="00A07D49" w:rsidRPr="00AF0913" w:rsidRDefault="00AF0913">
      <w:pPr>
        <w:pStyle w:val="TJ4"/>
        <w:framePr w:w="10109" w:h="8290" w:hRule="exact" w:wrap="none" w:vAnchor="page" w:hAnchor="page" w:x="903" w:y="1045"/>
        <w:numPr>
          <w:ilvl w:val="0"/>
          <w:numId w:val="1"/>
        </w:numPr>
        <w:shd w:val="clear" w:color="auto" w:fill="auto"/>
        <w:tabs>
          <w:tab w:val="left" w:pos="438"/>
          <w:tab w:val="right" w:leader="dot" w:pos="10036"/>
        </w:tabs>
        <w:spacing w:before="0"/>
        <w:rPr>
          <w:sz w:val="20"/>
          <w:szCs w:val="20"/>
        </w:rPr>
      </w:pPr>
      <w:hyperlink w:anchor="bookmark20" w:tooltip="Current Document">
        <w:r w:rsidR="007E1AC9" w:rsidRPr="00AF0913">
          <w:rPr>
            <w:sz w:val="20"/>
            <w:szCs w:val="20"/>
          </w:rPr>
          <w:t>Hibaelhárítás</w:t>
        </w:r>
        <w:r w:rsidR="007E1AC9" w:rsidRPr="00AF0913">
          <w:rPr>
            <w:sz w:val="20"/>
            <w:szCs w:val="20"/>
          </w:rPr>
          <w:tab/>
          <w:t>8</w:t>
        </w:r>
      </w:hyperlink>
    </w:p>
    <w:p w14:paraId="3C8B87C4" w14:textId="77777777" w:rsidR="00A07D49" w:rsidRPr="00AF0913" w:rsidRDefault="00AF0913">
      <w:pPr>
        <w:pStyle w:val="TJ4"/>
        <w:framePr w:w="10109" w:h="8290" w:hRule="exact" w:wrap="none" w:vAnchor="page" w:hAnchor="page" w:x="903" w:y="1045"/>
        <w:numPr>
          <w:ilvl w:val="0"/>
          <w:numId w:val="1"/>
        </w:numPr>
        <w:shd w:val="clear" w:color="auto" w:fill="auto"/>
        <w:tabs>
          <w:tab w:val="left" w:pos="438"/>
          <w:tab w:val="right" w:leader="dot" w:pos="10036"/>
        </w:tabs>
        <w:spacing w:before="0"/>
        <w:rPr>
          <w:sz w:val="20"/>
          <w:szCs w:val="20"/>
        </w:rPr>
      </w:pPr>
      <w:hyperlink w:anchor="bookmark22" w:tooltip="Current Document">
        <w:r w:rsidR="007E1AC9" w:rsidRPr="00AF0913">
          <w:rPr>
            <w:sz w:val="20"/>
            <w:szCs w:val="20"/>
          </w:rPr>
          <w:t>Biztonsági előírások</w:t>
        </w:r>
        <w:r w:rsidR="007E1AC9" w:rsidRPr="00AF0913">
          <w:rPr>
            <w:sz w:val="20"/>
            <w:szCs w:val="20"/>
          </w:rPr>
          <w:tab/>
          <w:t>8</w:t>
        </w:r>
      </w:hyperlink>
    </w:p>
    <w:p w14:paraId="4FE441A5" w14:textId="77777777" w:rsidR="00A07D49" w:rsidRPr="00AF0913" w:rsidRDefault="00AF0913">
      <w:pPr>
        <w:pStyle w:val="TJ4"/>
        <w:framePr w:w="10109" w:h="8290" w:hRule="exact" w:wrap="none" w:vAnchor="page" w:hAnchor="page" w:x="903" w:y="1045"/>
        <w:numPr>
          <w:ilvl w:val="0"/>
          <w:numId w:val="1"/>
        </w:numPr>
        <w:shd w:val="clear" w:color="auto" w:fill="auto"/>
        <w:tabs>
          <w:tab w:val="left" w:pos="438"/>
          <w:tab w:val="right" w:leader="dot" w:pos="10036"/>
        </w:tabs>
        <w:spacing w:before="0"/>
        <w:rPr>
          <w:sz w:val="20"/>
          <w:szCs w:val="20"/>
        </w:rPr>
      </w:pPr>
      <w:hyperlink w:anchor="bookmark23" w:tooltip="Current Document">
        <w:r w:rsidR="007E1AC9" w:rsidRPr="00AF0913">
          <w:rPr>
            <w:sz w:val="20"/>
            <w:szCs w:val="20"/>
          </w:rPr>
          <w:t>Műszaki jellemzők</w:t>
        </w:r>
        <w:r w:rsidR="007E1AC9" w:rsidRPr="00AF0913">
          <w:rPr>
            <w:sz w:val="20"/>
            <w:szCs w:val="20"/>
          </w:rPr>
          <w:tab/>
          <w:t>8</w:t>
        </w:r>
      </w:hyperlink>
    </w:p>
    <w:p w14:paraId="02B72FCF" w14:textId="77777777" w:rsidR="00A07D49" w:rsidRPr="00AF0913" w:rsidRDefault="00AF0913">
      <w:pPr>
        <w:pStyle w:val="TJ4"/>
        <w:framePr w:w="10109" w:h="8290" w:hRule="exact" w:wrap="none" w:vAnchor="page" w:hAnchor="page" w:x="903" w:y="1045"/>
        <w:numPr>
          <w:ilvl w:val="0"/>
          <w:numId w:val="1"/>
        </w:numPr>
        <w:shd w:val="clear" w:color="auto" w:fill="auto"/>
        <w:tabs>
          <w:tab w:val="left" w:pos="438"/>
          <w:tab w:val="right" w:leader="dot" w:pos="10036"/>
        </w:tabs>
        <w:spacing w:before="0"/>
        <w:rPr>
          <w:sz w:val="20"/>
          <w:szCs w:val="20"/>
        </w:rPr>
      </w:pPr>
      <w:hyperlink w:anchor="bookmark24" w:tooltip="Current Document">
        <w:r w:rsidR="007E1AC9" w:rsidRPr="00AF0913">
          <w:rPr>
            <w:sz w:val="20"/>
            <w:szCs w:val="20"/>
          </w:rPr>
          <w:t>Garancia és javítás</w:t>
        </w:r>
        <w:r w:rsidR="007E1AC9" w:rsidRPr="00AF0913">
          <w:rPr>
            <w:sz w:val="20"/>
            <w:szCs w:val="20"/>
          </w:rPr>
          <w:tab/>
          <w:t>9</w:t>
        </w:r>
      </w:hyperlink>
    </w:p>
    <w:p w14:paraId="48B1DC02" w14:textId="77777777" w:rsidR="00A07D49" w:rsidRPr="00AF0913" w:rsidRDefault="00AF0913">
      <w:pPr>
        <w:pStyle w:val="TJ4"/>
        <w:framePr w:w="10109" w:h="8290" w:hRule="exact" w:wrap="none" w:vAnchor="page" w:hAnchor="page" w:x="903" w:y="1045"/>
        <w:numPr>
          <w:ilvl w:val="0"/>
          <w:numId w:val="1"/>
        </w:numPr>
        <w:shd w:val="clear" w:color="auto" w:fill="auto"/>
        <w:tabs>
          <w:tab w:val="left" w:pos="438"/>
          <w:tab w:val="left" w:leader="dot" w:pos="9772"/>
        </w:tabs>
        <w:spacing w:before="0"/>
        <w:rPr>
          <w:sz w:val="20"/>
          <w:szCs w:val="20"/>
        </w:rPr>
      </w:pPr>
      <w:hyperlink w:anchor="bookmark25" w:tooltip="Current Document">
        <w:r w:rsidR="007E1AC9" w:rsidRPr="00AF0913">
          <w:rPr>
            <w:sz w:val="20"/>
            <w:szCs w:val="20"/>
          </w:rPr>
          <w:t>Használt elektromos és elektronikus berendezések megsemmisítése</w:t>
        </w:r>
        <w:r w:rsidR="007E1AC9" w:rsidRPr="00AF0913">
          <w:rPr>
            <w:sz w:val="20"/>
            <w:szCs w:val="20"/>
          </w:rPr>
          <w:tab/>
          <w:t>10</w:t>
        </w:r>
      </w:hyperlink>
    </w:p>
    <w:p w14:paraId="6A522154" w14:textId="77777777" w:rsidR="00A07D49" w:rsidRPr="00AF0913" w:rsidRDefault="00AF0913">
      <w:pPr>
        <w:pStyle w:val="TJ4"/>
        <w:framePr w:w="10109" w:h="8290" w:hRule="exact" w:wrap="none" w:vAnchor="page" w:hAnchor="page" w:x="903" w:y="1045"/>
        <w:numPr>
          <w:ilvl w:val="0"/>
          <w:numId w:val="1"/>
        </w:numPr>
        <w:shd w:val="clear" w:color="auto" w:fill="auto"/>
        <w:tabs>
          <w:tab w:val="left" w:pos="438"/>
          <w:tab w:val="right" w:leader="dot" w:pos="10036"/>
        </w:tabs>
        <w:spacing w:before="0"/>
        <w:rPr>
          <w:sz w:val="20"/>
          <w:szCs w:val="20"/>
        </w:rPr>
      </w:pPr>
      <w:hyperlink w:anchor="bookmark26" w:tooltip="Current Document">
        <w:r w:rsidR="007E1AC9" w:rsidRPr="00AF0913">
          <w:rPr>
            <w:sz w:val="20"/>
            <w:szCs w:val="20"/>
          </w:rPr>
          <w:t>Az alkalmazott szimbólumok</w:t>
        </w:r>
        <w:r w:rsidR="007E1AC9" w:rsidRPr="00AF0913">
          <w:rPr>
            <w:sz w:val="20"/>
            <w:szCs w:val="20"/>
          </w:rPr>
          <w:tab/>
          <w:t>11</w:t>
        </w:r>
      </w:hyperlink>
    </w:p>
    <w:p w14:paraId="6BD573DF" w14:textId="77777777" w:rsidR="00A07D49" w:rsidRPr="00AF0913" w:rsidRDefault="007E1AC9">
      <w:pPr>
        <w:pStyle w:val="Fejlcvagylbjegyzet0"/>
        <w:framePr w:wrap="none" w:vAnchor="page" w:hAnchor="page" w:x="5847" w:y="15767"/>
        <w:shd w:val="clear" w:color="auto" w:fill="auto"/>
        <w:spacing w:line="210" w:lineRule="exact"/>
        <w:rPr>
          <w:b w:val="0"/>
          <w:sz w:val="20"/>
          <w:szCs w:val="20"/>
        </w:rPr>
      </w:pPr>
      <w:r w:rsidRPr="00AF0913">
        <w:rPr>
          <w:b w:val="0"/>
          <w:sz w:val="20"/>
          <w:szCs w:val="20"/>
        </w:rPr>
        <w:t>2</w:t>
      </w:r>
    </w:p>
    <w:p w14:paraId="76CB227A" w14:textId="77777777" w:rsidR="00A07D49" w:rsidRPr="00AF0913" w:rsidRDefault="00A07D49">
      <w:pPr>
        <w:rPr>
          <w:rFonts w:ascii="Arial" w:hAnsi="Arial" w:cs="Arial"/>
          <w:sz w:val="20"/>
          <w:szCs w:val="20"/>
        </w:rPr>
        <w:sectPr w:rsidR="00A07D49" w:rsidRPr="00AF0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F694E2" w14:textId="77777777" w:rsidR="00A07D49" w:rsidRPr="00AF0913" w:rsidRDefault="007E1AC9">
      <w:pPr>
        <w:pStyle w:val="Cmsor40"/>
        <w:framePr w:wrap="none" w:vAnchor="page" w:hAnchor="page" w:x="856" w:y="218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40" w:lineRule="exact"/>
        <w:rPr>
          <w:rFonts w:ascii="Arial" w:hAnsi="Arial" w:cs="Arial"/>
          <w:b w:val="0"/>
          <w:sz w:val="20"/>
          <w:szCs w:val="20"/>
        </w:rPr>
      </w:pPr>
      <w:bookmarkStart w:id="3" w:name="bookmark3"/>
      <w:r w:rsidRPr="00AF0913">
        <w:rPr>
          <w:rFonts w:ascii="Arial" w:hAnsi="Arial" w:cs="Arial"/>
          <w:b w:val="0"/>
          <w:sz w:val="20"/>
          <w:szCs w:val="20"/>
        </w:rPr>
        <w:lastRenderedPageBreak/>
        <w:t>1. AZ INDEPENDENT, KÖZLEKEDÉST SEGÍTŐ ESZKÖZ</w:t>
      </w:r>
      <w:bookmarkEnd w:id="3"/>
    </w:p>
    <w:p w14:paraId="33BA97F7" w14:textId="77777777" w:rsidR="00A07D49" w:rsidRPr="00AF0913" w:rsidRDefault="007E1AC9">
      <w:pPr>
        <w:pStyle w:val="Szvegtrzs30"/>
        <w:framePr w:w="10152" w:h="5011" w:hRule="exact" w:wrap="none" w:vAnchor="page" w:hAnchor="page" w:x="885" w:y="3134"/>
        <w:shd w:val="clear" w:color="auto" w:fill="auto"/>
        <w:spacing w:after="274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Az Independent egy kisméretű és könnyű, ultrahangos és lézeres szenzorokon alapuló eszköz. A ruházathoz csíptetve vagy a készülékkel együtt kapott pánttal nyakba akasztva, az eszköz érzékeli a fej-- vagy felsőtestmagasságban lévő akadályokat, melyekre hangjelzéssel figyelmeztet.</w:t>
      </w:r>
    </w:p>
    <w:p w14:paraId="1864ADDC" w14:textId="77777777" w:rsidR="00A07D49" w:rsidRPr="00AF0913" w:rsidRDefault="007E1AC9">
      <w:pPr>
        <w:pStyle w:val="Cmsor50"/>
        <w:framePr w:w="10152" w:h="5011" w:hRule="exact" w:wrap="none" w:vAnchor="page" w:hAnchor="page" w:x="885" w:y="3134"/>
        <w:shd w:val="clear" w:color="auto" w:fill="auto"/>
        <w:spacing w:before="0" w:after="94" w:line="260" w:lineRule="exact"/>
        <w:rPr>
          <w:b w:val="0"/>
          <w:sz w:val="20"/>
          <w:szCs w:val="20"/>
        </w:rPr>
      </w:pPr>
      <w:bookmarkStart w:id="4" w:name="bookmark4"/>
      <w:r w:rsidRPr="00AF0913">
        <w:rPr>
          <w:rStyle w:val="Cmsor51"/>
          <w:bCs/>
          <w:sz w:val="20"/>
          <w:szCs w:val="20"/>
        </w:rPr>
        <w:t>A csomag tartalma:</w:t>
      </w:r>
      <w:bookmarkEnd w:id="4"/>
    </w:p>
    <w:p w14:paraId="696E7D34" w14:textId="77777777" w:rsidR="00A07D49" w:rsidRPr="00AF0913" w:rsidRDefault="007E1AC9">
      <w:pPr>
        <w:pStyle w:val="Szvegtrzs30"/>
        <w:framePr w:w="10152" w:h="5011" w:hRule="exact" w:wrap="none" w:vAnchor="page" w:hAnchor="page" w:x="885" w:y="3134"/>
        <w:numPr>
          <w:ilvl w:val="0"/>
          <w:numId w:val="2"/>
        </w:numPr>
        <w:shd w:val="clear" w:color="auto" w:fill="auto"/>
        <w:tabs>
          <w:tab w:val="left" w:pos="807"/>
        </w:tabs>
        <w:spacing w:after="0" w:line="370" w:lineRule="exact"/>
        <w:ind w:left="440" w:firstLine="0"/>
        <w:rPr>
          <w:sz w:val="20"/>
          <w:szCs w:val="20"/>
        </w:rPr>
      </w:pPr>
      <w:r w:rsidRPr="00AF0913">
        <w:rPr>
          <w:sz w:val="20"/>
          <w:szCs w:val="20"/>
        </w:rPr>
        <w:t>1 db “Independent", közlekedést segítő eszköz</w:t>
      </w:r>
    </w:p>
    <w:p w14:paraId="4EC61B24" w14:textId="77777777" w:rsidR="00A07D49" w:rsidRPr="00AF0913" w:rsidRDefault="007E1AC9">
      <w:pPr>
        <w:pStyle w:val="Szvegtrzs30"/>
        <w:framePr w:w="10152" w:h="5011" w:hRule="exact" w:wrap="none" w:vAnchor="page" w:hAnchor="page" w:x="885" w:y="3134"/>
        <w:numPr>
          <w:ilvl w:val="0"/>
          <w:numId w:val="2"/>
        </w:numPr>
        <w:shd w:val="clear" w:color="auto" w:fill="auto"/>
        <w:tabs>
          <w:tab w:val="left" w:pos="807"/>
        </w:tabs>
        <w:spacing w:after="0" w:line="370" w:lineRule="exact"/>
        <w:ind w:left="440" w:firstLine="0"/>
        <w:rPr>
          <w:sz w:val="20"/>
          <w:szCs w:val="20"/>
        </w:rPr>
      </w:pPr>
      <w:r w:rsidRPr="00AF0913">
        <w:rPr>
          <w:sz w:val="20"/>
          <w:szCs w:val="20"/>
        </w:rPr>
        <w:t xml:space="preserve">1 db USB-töltőfej (5V/1A) + 1 db </w:t>
      </w:r>
      <w:proofErr w:type="spellStart"/>
      <w:r w:rsidRPr="00AF0913">
        <w:rPr>
          <w:sz w:val="20"/>
          <w:szCs w:val="20"/>
        </w:rPr>
        <w:t>mikro</w:t>
      </w:r>
      <w:proofErr w:type="spellEnd"/>
      <w:r w:rsidRPr="00AF0913">
        <w:rPr>
          <w:sz w:val="20"/>
          <w:szCs w:val="20"/>
        </w:rPr>
        <w:t xml:space="preserve"> USB töltőkábellel</w:t>
      </w:r>
    </w:p>
    <w:p w14:paraId="210C1975" w14:textId="77777777" w:rsidR="00A07D49" w:rsidRPr="00AF0913" w:rsidRDefault="007E1AC9">
      <w:pPr>
        <w:pStyle w:val="Szvegtrzs30"/>
        <w:framePr w:w="10152" w:h="5011" w:hRule="exact" w:wrap="none" w:vAnchor="page" w:hAnchor="page" w:x="885" w:y="3134"/>
        <w:numPr>
          <w:ilvl w:val="0"/>
          <w:numId w:val="2"/>
        </w:numPr>
        <w:shd w:val="clear" w:color="auto" w:fill="auto"/>
        <w:tabs>
          <w:tab w:val="left" w:pos="807"/>
        </w:tabs>
        <w:spacing w:after="0" w:line="370" w:lineRule="exact"/>
        <w:ind w:left="440" w:firstLine="0"/>
        <w:rPr>
          <w:sz w:val="20"/>
          <w:szCs w:val="20"/>
        </w:rPr>
      </w:pPr>
      <w:r w:rsidRPr="00AF0913">
        <w:rPr>
          <w:sz w:val="20"/>
          <w:szCs w:val="20"/>
        </w:rPr>
        <w:t>1 db nyakpánt</w:t>
      </w:r>
    </w:p>
    <w:p w14:paraId="68396E20" w14:textId="77777777" w:rsidR="00A07D49" w:rsidRPr="00AF0913" w:rsidRDefault="007E1AC9">
      <w:pPr>
        <w:pStyle w:val="Szvegtrzs30"/>
        <w:framePr w:w="10152" w:h="5011" w:hRule="exact" w:wrap="none" w:vAnchor="page" w:hAnchor="page" w:x="885" w:y="3134"/>
        <w:numPr>
          <w:ilvl w:val="0"/>
          <w:numId w:val="2"/>
        </w:numPr>
        <w:shd w:val="clear" w:color="auto" w:fill="auto"/>
        <w:tabs>
          <w:tab w:val="left" w:pos="807"/>
        </w:tabs>
        <w:spacing w:after="0" w:line="336" w:lineRule="exact"/>
        <w:ind w:left="80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1 db, 2 mágnessel szerelt műanyag lapból álló tartó, a ruhához történő rögzítéshez</w:t>
      </w:r>
    </w:p>
    <w:p w14:paraId="7E42AC8B" w14:textId="77777777" w:rsidR="00A07D49" w:rsidRPr="00AF0913" w:rsidRDefault="007E1AC9">
      <w:pPr>
        <w:pStyle w:val="Szvegtrzs30"/>
        <w:framePr w:w="10152" w:h="5011" w:hRule="exact" w:wrap="none" w:vAnchor="page" w:hAnchor="page" w:x="885" w:y="3134"/>
        <w:numPr>
          <w:ilvl w:val="0"/>
          <w:numId w:val="2"/>
        </w:numPr>
        <w:shd w:val="clear" w:color="auto" w:fill="auto"/>
        <w:tabs>
          <w:tab w:val="left" w:pos="807"/>
        </w:tabs>
        <w:spacing w:after="0" w:line="346" w:lineRule="exact"/>
        <w:ind w:left="80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1 db. 11 mm és 1 db 14 mm átmérőjű, műanyag bilincs a fehérbothoz való rögzítéshez</w:t>
      </w:r>
    </w:p>
    <w:p w14:paraId="5EE2586A" w14:textId="77777777" w:rsidR="00A07D49" w:rsidRPr="00AF0913" w:rsidRDefault="007E1AC9">
      <w:pPr>
        <w:pStyle w:val="Szvegtrzs30"/>
        <w:framePr w:w="10152" w:h="5011" w:hRule="exact" w:wrap="none" w:vAnchor="page" w:hAnchor="page" w:x="885" w:y="3134"/>
        <w:numPr>
          <w:ilvl w:val="0"/>
          <w:numId w:val="2"/>
        </w:numPr>
        <w:shd w:val="clear" w:color="auto" w:fill="auto"/>
        <w:tabs>
          <w:tab w:val="left" w:pos="807"/>
        </w:tabs>
        <w:spacing w:after="0" w:line="280" w:lineRule="exact"/>
        <w:ind w:left="440" w:firstLine="0"/>
        <w:rPr>
          <w:sz w:val="20"/>
          <w:szCs w:val="20"/>
        </w:rPr>
      </w:pPr>
      <w:r w:rsidRPr="00AF0913">
        <w:rPr>
          <w:sz w:val="20"/>
          <w:szCs w:val="20"/>
        </w:rPr>
        <w:t>Nyomtatott és PDF formátumú használati útmutató (az utóbbi USB tárolón.</w:t>
      </w:r>
    </w:p>
    <w:p w14:paraId="2C66C788" w14:textId="77777777" w:rsidR="00A07D49" w:rsidRPr="00AF0913" w:rsidRDefault="007E1AC9">
      <w:pPr>
        <w:pStyle w:val="Cmsor50"/>
        <w:framePr w:w="10152" w:h="4994" w:hRule="exact" w:wrap="none" w:vAnchor="page" w:hAnchor="page" w:x="885" w:y="8607"/>
        <w:shd w:val="clear" w:color="auto" w:fill="auto"/>
        <w:spacing w:before="0" w:after="328" w:line="260" w:lineRule="exact"/>
        <w:rPr>
          <w:b w:val="0"/>
          <w:sz w:val="20"/>
          <w:szCs w:val="20"/>
        </w:rPr>
      </w:pPr>
      <w:bookmarkStart w:id="5" w:name="bookmark5"/>
      <w:r w:rsidRPr="00AF0913">
        <w:rPr>
          <w:rStyle w:val="Cmsor51"/>
          <w:bCs/>
          <w:sz w:val="20"/>
          <w:szCs w:val="20"/>
        </w:rPr>
        <w:t>Az eszköz használatba vétele, beüzemelése:</w:t>
      </w:r>
      <w:bookmarkEnd w:id="5"/>
    </w:p>
    <w:p w14:paraId="7E016AE5" w14:textId="77777777" w:rsidR="00A07D49" w:rsidRPr="00AF0913" w:rsidRDefault="007E1AC9">
      <w:pPr>
        <w:pStyle w:val="Szvegtrzs30"/>
        <w:framePr w:w="10152" w:h="4994" w:hRule="exact" w:wrap="none" w:vAnchor="page" w:hAnchor="page" w:x="885" w:y="8607"/>
        <w:shd w:val="clear" w:color="auto" w:fill="auto"/>
        <w:spacing w:after="244" w:line="307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Az eszköz mindkét kezelőgomb egyidejű, hosszantartó lenyomásával kapcsolható be. A bekapcsolt állapotot egy speciális indítódallam jelzi. Energiatakarékossági okból, a készülék 30 perc inaktivitás után automatikusan kikapcsolódik. Amennyiben a 30 perc letelte előtt az eszköz akadályt jelez, 30 perces, az automatikus kikapcsolási idő újra indul.</w:t>
      </w:r>
    </w:p>
    <w:p w14:paraId="176EBFC4" w14:textId="77777777" w:rsidR="00A07D49" w:rsidRPr="00AF0913" w:rsidRDefault="007E1AC9">
      <w:pPr>
        <w:pStyle w:val="Szvegtrzs30"/>
        <w:framePr w:w="10152" w:h="4994" w:hRule="exact" w:wrap="none" w:vAnchor="page" w:hAnchor="page" w:x="885" w:y="8607"/>
        <w:shd w:val="clear" w:color="auto" w:fill="auto"/>
        <w:spacing w:after="225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Ha az érzékelt akadály távolsága 5 másodpercig változatlan, a készülék készenléti üzemmódra vált, melyet speciális dallammal jelez. (Például, ha a használó mozdulatlanul áll valamilyen tárgy előtt, vagy valakivel szemben állva beszélget.) Amint az érzékelt akadály távolsága kb. 30 cm-</w:t>
      </w:r>
      <w:proofErr w:type="spellStart"/>
      <w:r w:rsidRPr="00AF0913">
        <w:rPr>
          <w:sz w:val="20"/>
          <w:szCs w:val="20"/>
        </w:rPr>
        <w:t>rel</w:t>
      </w:r>
      <w:proofErr w:type="spellEnd"/>
      <w:r w:rsidRPr="00AF0913">
        <w:rPr>
          <w:sz w:val="20"/>
          <w:szCs w:val="20"/>
        </w:rPr>
        <w:t xml:space="preserve"> megváltozik, a készülék aktív üzemmódra áll vissza.</w:t>
      </w:r>
    </w:p>
    <w:p w14:paraId="0EBF7D53" w14:textId="77777777" w:rsidR="00A07D49" w:rsidRPr="00AF0913" w:rsidRDefault="007E1AC9">
      <w:pPr>
        <w:pStyle w:val="Szvegtrzs30"/>
        <w:framePr w:w="10152" w:h="4994" w:hRule="exact" w:wrap="none" w:vAnchor="page" w:hAnchor="page" w:x="885" w:y="8607"/>
        <w:shd w:val="clear" w:color="auto" w:fill="auto"/>
        <w:spacing w:after="0" w:line="322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A gyári alapbeállítás szerint a készülék 3-as hangerővel (leghangosabb) működik, mindkét érzékelő (ultrahangos és lézer) bekapcsolt állapota mellett.</w:t>
      </w:r>
    </w:p>
    <w:p w14:paraId="633798B1" w14:textId="77777777" w:rsidR="00A07D49" w:rsidRPr="00AF0913" w:rsidRDefault="007E1AC9">
      <w:pPr>
        <w:pStyle w:val="Fejlcvagylbjegyzet0"/>
        <w:framePr w:wrap="none" w:vAnchor="page" w:hAnchor="page" w:x="5848" w:y="15989"/>
        <w:shd w:val="clear" w:color="auto" w:fill="auto"/>
        <w:spacing w:line="210" w:lineRule="exact"/>
        <w:rPr>
          <w:b w:val="0"/>
          <w:sz w:val="20"/>
          <w:szCs w:val="20"/>
        </w:rPr>
      </w:pPr>
      <w:r w:rsidRPr="00AF0913">
        <w:rPr>
          <w:b w:val="0"/>
          <w:sz w:val="20"/>
          <w:szCs w:val="20"/>
        </w:rPr>
        <w:t>3</w:t>
      </w:r>
    </w:p>
    <w:p w14:paraId="66E99956" w14:textId="77777777" w:rsidR="00A07D49" w:rsidRPr="00AF0913" w:rsidRDefault="00A07D49">
      <w:pPr>
        <w:rPr>
          <w:rFonts w:ascii="Arial" w:hAnsi="Arial" w:cs="Arial"/>
          <w:sz w:val="20"/>
          <w:szCs w:val="20"/>
        </w:rPr>
        <w:sectPr w:rsidR="00A07D49" w:rsidRPr="00AF0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AC6CAF" w14:textId="77777777" w:rsidR="00A07D49" w:rsidRPr="00AF0913" w:rsidRDefault="007E1AC9">
      <w:pPr>
        <w:pStyle w:val="Szvegtrzs30"/>
        <w:framePr w:w="10152" w:h="993" w:hRule="exact" w:wrap="none" w:vAnchor="page" w:hAnchor="page" w:x="922" w:y="1201"/>
        <w:shd w:val="clear" w:color="auto" w:fill="auto"/>
        <w:spacing w:after="0" w:line="307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lastRenderedPageBreak/>
        <w:t>Az Independent. közlekedést segítő eszköz kezelőszerveinek bemutatásához, úgy tartsa a készüléket, hogy annak előlapja Ön felé nézzen, a kézelőgombok felül, az USB port pedig a bal oldalon legyenek!</w:t>
      </w:r>
    </w:p>
    <w:p w14:paraId="33D23364" w14:textId="77777777" w:rsidR="00A07D49" w:rsidRPr="00AF0913" w:rsidRDefault="007E1AC9">
      <w:pPr>
        <w:pStyle w:val="Szvegtrzs40"/>
        <w:framePr w:wrap="none" w:vAnchor="page" w:hAnchor="page" w:x="2957" w:y="2738"/>
        <w:shd w:val="clear" w:color="auto" w:fill="auto"/>
        <w:spacing w:line="260" w:lineRule="exact"/>
        <w:rPr>
          <w:b w:val="0"/>
          <w:sz w:val="20"/>
          <w:szCs w:val="20"/>
        </w:rPr>
      </w:pPr>
      <w:r w:rsidRPr="00AF0913">
        <w:rPr>
          <w:b w:val="0"/>
          <w:sz w:val="20"/>
          <w:szCs w:val="20"/>
        </w:rPr>
        <w:t>ELŐOLDAL</w:t>
      </w:r>
    </w:p>
    <w:p w14:paraId="220A578D" w14:textId="77777777" w:rsidR="00A07D49" w:rsidRPr="00AF0913" w:rsidRDefault="007E1AC9">
      <w:pPr>
        <w:pStyle w:val="Cmsor50"/>
        <w:framePr w:wrap="none" w:vAnchor="page" w:hAnchor="page" w:x="922" w:y="2742"/>
        <w:shd w:val="clear" w:color="auto" w:fill="auto"/>
        <w:spacing w:before="0" w:after="0" w:line="260" w:lineRule="exact"/>
        <w:ind w:left="7142" w:right="1498"/>
        <w:rPr>
          <w:b w:val="0"/>
          <w:sz w:val="20"/>
          <w:szCs w:val="20"/>
        </w:rPr>
      </w:pPr>
      <w:bookmarkStart w:id="6" w:name="bookmark6"/>
      <w:r w:rsidRPr="00AF0913">
        <w:rPr>
          <w:b w:val="0"/>
          <w:sz w:val="20"/>
          <w:szCs w:val="20"/>
        </w:rPr>
        <w:t>HÁTOLDAL</w:t>
      </w:r>
      <w:bookmarkEnd w:id="6"/>
    </w:p>
    <w:p w14:paraId="01CD75FF" w14:textId="77777777" w:rsidR="00A07D49" w:rsidRPr="00AF0913" w:rsidRDefault="007E1AC9">
      <w:pPr>
        <w:pStyle w:val="Szvegtrzs30"/>
        <w:framePr w:w="2227" w:h="671" w:hRule="exact" w:wrap="none" w:vAnchor="page" w:hAnchor="page" w:x="1575" w:y="3404"/>
        <w:shd w:val="clear" w:color="auto" w:fill="auto"/>
        <w:spacing w:after="0" w:line="307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2-es számú gomb (2 tapintható pont)</w:t>
      </w:r>
    </w:p>
    <w:p w14:paraId="42346CD6" w14:textId="77777777" w:rsidR="00A07D49" w:rsidRPr="00AF0913" w:rsidRDefault="007E1AC9">
      <w:pPr>
        <w:pStyle w:val="Kpalrs1"/>
        <w:framePr w:w="1416" w:h="1307" w:hRule="exact" w:wrap="none" w:vAnchor="page" w:hAnchor="page" w:x="1320" w:y="5538"/>
        <w:shd w:val="clear" w:color="auto" w:fill="auto"/>
        <w:spacing w:after="0" w:line="280" w:lineRule="exact"/>
        <w:rPr>
          <w:sz w:val="20"/>
          <w:szCs w:val="20"/>
        </w:rPr>
      </w:pPr>
      <w:proofErr w:type="spellStart"/>
      <w:r w:rsidRPr="00AF0913">
        <w:rPr>
          <w:sz w:val="20"/>
          <w:szCs w:val="20"/>
        </w:rPr>
        <w:t>Mikro</w:t>
      </w:r>
      <w:proofErr w:type="spellEnd"/>
      <w:r w:rsidRPr="00AF0913">
        <w:rPr>
          <w:sz w:val="20"/>
          <w:szCs w:val="20"/>
        </w:rPr>
        <w:t>-USB-</w:t>
      </w:r>
    </w:p>
    <w:p w14:paraId="7040263B" w14:textId="77777777" w:rsidR="00A07D49" w:rsidRPr="00AF0913" w:rsidRDefault="007E1AC9">
      <w:pPr>
        <w:pStyle w:val="Kpalrs1"/>
        <w:framePr w:w="1416" w:h="1307" w:hRule="exact" w:wrap="none" w:vAnchor="page" w:hAnchor="page" w:x="1320" w:y="5538"/>
        <w:shd w:val="clear" w:color="auto" w:fill="auto"/>
        <w:spacing w:after="337" w:line="280" w:lineRule="exact"/>
        <w:rPr>
          <w:sz w:val="20"/>
          <w:szCs w:val="20"/>
        </w:rPr>
      </w:pPr>
      <w:r w:rsidRPr="00AF0913">
        <w:rPr>
          <w:sz w:val="20"/>
          <w:szCs w:val="20"/>
        </w:rPr>
        <w:t>port</w:t>
      </w:r>
    </w:p>
    <w:p w14:paraId="6807AA21" w14:textId="77777777" w:rsidR="00A07D49" w:rsidRPr="00AF0913" w:rsidRDefault="007E1AC9">
      <w:pPr>
        <w:pStyle w:val="Kpalrs1"/>
        <w:framePr w:w="1416" w:h="1307" w:hRule="exact" w:wrap="none" w:vAnchor="page" w:hAnchor="page" w:x="1320" w:y="5538"/>
        <w:shd w:val="clear" w:color="auto" w:fill="auto"/>
        <w:spacing w:after="0" w:line="280" w:lineRule="exact"/>
        <w:rPr>
          <w:sz w:val="20"/>
          <w:szCs w:val="20"/>
        </w:rPr>
      </w:pPr>
      <w:r w:rsidRPr="00AF0913">
        <w:rPr>
          <w:sz w:val="20"/>
          <w:szCs w:val="20"/>
        </w:rPr>
        <w:t>Hangszóró</w:t>
      </w:r>
    </w:p>
    <w:p w14:paraId="0916A835" w14:textId="77777777" w:rsidR="00A07D49" w:rsidRPr="00AF0913" w:rsidRDefault="007E1AC9">
      <w:pPr>
        <w:pStyle w:val="Kpalrs1"/>
        <w:framePr w:wrap="none" w:vAnchor="page" w:hAnchor="page" w:x="5295" w:y="6090"/>
        <w:shd w:val="clear" w:color="auto" w:fill="auto"/>
        <w:spacing w:after="0" w:line="280" w:lineRule="exact"/>
        <w:rPr>
          <w:sz w:val="20"/>
          <w:szCs w:val="20"/>
        </w:rPr>
      </w:pPr>
      <w:r w:rsidRPr="00AF0913">
        <w:rPr>
          <w:sz w:val="20"/>
          <w:szCs w:val="20"/>
        </w:rPr>
        <w:t>Lézeres érzékelő</w:t>
      </w:r>
    </w:p>
    <w:p w14:paraId="453FA22A" w14:textId="77777777" w:rsidR="00A07D49" w:rsidRPr="00AF0913" w:rsidRDefault="007E1AC9">
      <w:pPr>
        <w:pStyle w:val="Szvegtrzs30"/>
        <w:framePr w:w="2222" w:h="666" w:hRule="exact" w:wrap="none" w:vAnchor="page" w:hAnchor="page" w:x="4493" w:y="3369"/>
        <w:shd w:val="clear" w:color="auto" w:fill="auto"/>
        <w:spacing w:after="0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1-es számú gomb (1 tapintható pont)</w:t>
      </w:r>
    </w:p>
    <w:p w14:paraId="353D05D7" w14:textId="77777777" w:rsidR="00A07D49" w:rsidRPr="00AF0913" w:rsidRDefault="007E1AC9">
      <w:pPr>
        <w:pStyle w:val="Kpalrs1"/>
        <w:framePr w:w="1550" w:h="676" w:hRule="exact" w:wrap="none" w:vAnchor="page" w:hAnchor="page" w:x="5909" w:y="4201"/>
        <w:shd w:val="clear" w:color="auto" w:fill="auto"/>
        <w:spacing w:after="0" w:line="307" w:lineRule="exact"/>
        <w:jc w:val="both"/>
        <w:rPr>
          <w:sz w:val="20"/>
          <w:szCs w:val="20"/>
        </w:rPr>
      </w:pPr>
      <w:r w:rsidRPr="00AF0913">
        <w:rPr>
          <w:sz w:val="20"/>
          <w:szCs w:val="20"/>
        </w:rPr>
        <w:t>Rését gomb (süllyesztett)</w:t>
      </w:r>
    </w:p>
    <w:p w14:paraId="0115E81E" w14:textId="77777777" w:rsidR="00A07D49" w:rsidRPr="00AF0913" w:rsidRDefault="007E1AC9">
      <w:pPr>
        <w:pStyle w:val="Szvegtrzs30"/>
        <w:framePr w:wrap="none" w:vAnchor="page" w:hAnchor="page" w:x="8472" w:y="3963"/>
        <w:shd w:val="clear" w:color="auto" w:fill="auto"/>
        <w:spacing w:after="0" w:line="280" w:lineRule="exact"/>
        <w:ind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Rögzítő csipesz</w:t>
      </w:r>
    </w:p>
    <w:p w14:paraId="407686AA" w14:textId="77777777" w:rsidR="00A07D49" w:rsidRPr="00AF0913" w:rsidRDefault="007E1AC9">
      <w:pPr>
        <w:framePr w:wrap="none" w:vAnchor="page" w:hAnchor="page" w:x="7584" w:y="4355"/>
        <w:rPr>
          <w:rFonts w:ascii="Arial" w:hAnsi="Arial" w:cs="Arial"/>
          <w:sz w:val="20"/>
          <w:szCs w:val="20"/>
        </w:rPr>
      </w:pPr>
      <w:r w:rsidRPr="00AF0913">
        <w:rPr>
          <w:rFonts w:ascii="Arial" w:hAnsi="Arial" w:cs="Arial"/>
          <w:sz w:val="20"/>
          <w:szCs w:val="20"/>
        </w:rPr>
        <w:fldChar w:fldCharType="begin"/>
      </w:r>
      <w:r w:rsidRPr="00AF0913">
        <w:rPr>
          <w:rFonts w:ascii="Arial" w:hAnsi="Arial" w:cs="Arial"/>
          <w:sz w:val="20"/>
          <w:szCs w:val="20"/>
        </w:rPr>
        <w:instrText xml:space="preserve"> INCLUDEPICTURE  "Z:\\mindenki\\Segédeszközbolt\\használati útmutatók\\Independent\\media\\image2.jpeg" \* MERGEFORMATINET </w:instrText>
      </w:r>
      <w:r w:rsidRPr="00AF0913">
        <w:rPr>
          <w:rFonts w:ascii="Arial" w:hAnsi="Arial" w:cs="Arial"/>
          <w:sz w:val="20"/>
          <w:szCs w:val="20"/>
        </w:rPr>
        <w:fldChar w:fldCharType="separate"/>
      </w:r>
      <w:r w:rsidR="00AF0913" w:rsidRPr="00AF0913">
        <w:rPr>
          <w:rFonts w:ascii="Arial" w:hAnsi="Arial" w:cs="Arial"/>
          <w:sz w:val="20"/>
          <w:szCs w:val="20"/>
        </w:rPr>
        <w:fldChar w:fldCharType="begin"/>
      </w:r>
      <w:r w:rsidR="00AF0913" w:rsidRPr="00AF0913">
        <w:rPr>
          <w:rFonts w:ascii="Arial" w:hAnsi="Arial" w:cs="Arial"/>
          <w:sz w:val="20"/>
          <w:szCs w:val="20"/>
        </w:rPr>
        <w:instrText xml:space="preserve"> </w:instrText>
      </w:r>
      <w:r w:rsidR="00AF0913" w:rsidRPr="00AF0913">
        <w:rPr>
          <w:rFonts w:ascii="Arial" w:hAnsi="Arial" w:cs="Arial"/>
          <w:sz w:val="20"/>
          <w:szCs w:val="20"/>
        </w:rPr>
        <w:instrText>INCLUDEPICTURE  "Z:\\mindenki\\Segédeszközbolt\\használati útmutatók\\media\\image2.jpeg" \* MERGEFORMATINET</w:instrText>
      </w:r>
      <w:r w:rsidR="00AF0913" w:rsidRPr="00AF0913">
        <w:rPr>
          <w:rFonts w:ascii="Arial" w:hAnsi="Arial" w:cs="Arial"/>
          <w:sz w:val="20"/>
          <w:szCs w:val="20"/>
        </w:rPr>
        <w:instrText xml:space="preserve"> </w:instrText>
      </w:r>
      <w:r w:rsidR="00AF0913" w:rsidRPr="00AF0913">
        <w:rPr>
          <w:rFonts w:ascii="Arial" w:hAnsi="Arial" w:cs="Arial"/>
          <w:sz w:val="20"/>
          <w:szCs w:val="20"/>
        </w:rPr>
        <w:fldChar w:fldCharType="separate"/>
      </w:r>
      <w:r w:rsidR="00AF0913" w:rsidRPr="00AF0913">
        <w:rPr>
          <w:rFonts w:ascii="Arial" w:hAnsi="Arial" w:cs="Arial"/>
          <w:sz w:val="20"/>
          <w:szCs w:val="20"/>
        </w:rPr>
        <w:pict w14:anchorId="733D35DB">
          <v:shape id="_x0000_i1026" type="#_x0000_t75" style="width:96.8pt;height:156.1pt">
            <v:imagedata r:id="rId9" r:href="rId10"/>
          </v:shape>
        </w:pict>
      </w:r>
      <w:r w:rsidR="00AF0913" w:rsidRPr="00AF0913">
        <w:rPr>
          <w:rFonts w:ascii="Arial" w:hAnsi="Arial" w:cs="Arial"/>
          <w:sz w:val="20"/>
          <w:szCs w:val="20"/>
        </w:rPr>
        <w:fldChar w:fldCharType="end"/>
      </w:r>
      <w:r w:rsidRPr="00AF0913">
        <w:rPr>
          <w:rFonts w:ascii="Arial" w:hAnsi="Arial" w:cs="Arial"/>
          <w:sz w:val="20"/>
          <w:szCs w:val="20"/>
        </w:rPr>
        <w:fldChar w:fldCharType="end"/>
      </w:r>
    </w:p>
    <w:p w14:paraId="1E18F157" w14:textId="77777777" w:rsidR="00A07D49" w:rsidRPr="00AF0913" w:rsidRDefault="007E1AC9">
      <w:pPr>
        <w:pStyle w:val="Kpalrs1"/>
        <w:framePr w:wrap="none" w:vAnchor="page" w:hAnchor="page" w:x="2890" w:y="8149"/>
        <w:shd w:val="clear" w:color="auto" w:fill="auto"/>
        <w:spacing w:after="0" w:line="280" w:lineRule="exact"/>
        <w:rPr>
          <w:sz w:val="20"/>
          <w:szCs w:val="20"/>
        </w:rPr>
      </w:pPr>
      <w:r w:rsidRPr="00AF0913">
        <w:rPr>
          <w:sz w:val="20"/>
          <w:szCs w:val="20"/>
        </w:rPr>
        <w:t>Ultrahangos érzékelő</w:t>
      </w:r>
    </w:p>
    <w:p w14:paraId="3DEF63C8" w14:textId="77777777" w:rsidR="00A07D49" w:rsidRPr="00AF0913" w:rsidRDefault="007E1AC9">
      <w:pPr>
        <w:pStyle w:val="Cmsor50"/>
        <w:framePr w:w="10152" w:h="4931" w:hRule="exact" w:wrap="none" w:vAnchor="page" w:hAnchor="page" w:x="922" w:y="10022"/>
        <w:shd w:val="clear" w:color="auto" w:fill="auto"/>
        <w:spacing w:before="0" w:after="148" w:line="260" w:lineRule="exact"/>
        <w:rPr>
          <w:b w:val="0"/>
          <w:sz w:val="20"/>
          <w:szCs w:val="20"/>
        </w:rPr>
      </w:pPr>
      <w:bookmarkStart w:id="7" w:name="bookmark7"/>
      <w:r w:rsidRPr="00AF0913">
        <w:rPr>
          <w:rStyle w:val="Cmsor51"/>
          <w:bCs/>
          <w:sz w:val="20"/>
          <w:szCs w:val="20"/>
        </w:rPr>
        <w:t>Előoldal</w:t>
      </w:r>
      <w:bookmarkEnd w:id="7"/>
    </w:p>
    <w:p w14:paraId="23D3CCF2" w14:textId="77777777" w:rsidR="00A07D49" w:rsidRPr="00AF0913" w:rsidRDefault="007E1AC9">
      <w:pPr>
        <w:pStyle w:val="Szvegtrzs30"/>
        <w:framePr w:w="10152" w:h="4931" w:hRule="exact" w:wrap="none" w:vAnchor="page" w:hAnchor="page" w:x="922" w:y="10022"/>
        <w:shd w:val="clear" w:color="auto" w:fill="auto"/>
        <w:spacing w:after="278" w:line="307" w:lineRule="exact"/>
        <w:ind w:right="500" w:firstLine="0"/>
        <w:rPr>
          <w:sz w:val="20"/>
          <w:szCs w:val="20"/>
        </w:rPr>
      </w:pPr>
      <w:r w:rsidRPr="00AF0913">
        <w:rPr>
          <w:sz w:val="20"/>
          <w:szCs w:val="20"/>
        </w:rPr>
        <w:t>Az eszköz előoldalán 2 db, tapintható pontokkal jelzett kezelőgomb található. A jobb oldalon, fent található 1-es kezelőgomb 1 tapintható ponttal jelzett. A 2 taktilis ponttal jelzett, 2-es számú kezelőgomb baloldalon, fent található. A kézelőgombok alatt, középen lévő kisebb, kör-alakú perem mögött van a hangszóró. A hangszóró alatti, négyszögletes, süllyesztett terület a lézeres érzékelő. A lézeres érzékelő alatti 2 db, kiemelkedő, rácsozott kör alatt vannak az ultrahangos érzékelők.</w:t>
      </w:r>
    </w:p>
    <w:p w14:paraId="0F6A18DD" w14:textId="77777777" w:rsidR="00A07D49" w:rsidRPr="00AF0913" w:rsidRDefault="007E1AC9">
      <w:pPr>
        <w:pStyle w:val="Cmsor50"/>
        <w:framePr w:w="10152" w:h="4931" w:hRule="exact" w:wrap="none" w:vAnchor="page" w:hAnchor="page" w:x="922" w:y="10022"/>
        <w:shd w:val="clear" w:color="auto" w:fill="auto"/>
        <w:spacing w:before="0" w:after="144" w:line="260" w:lineRule="exact"/>
        <w:rPr>
          <w:b w:val="0"/>
          <w:sz w:val="20"/>
          <w:szCs w:val="20"/>
        </w:rPr>
      </w:pPr>
      <w:bookmarkStart w:id="8" w:name="bookmark8"/>
      <w:r w:rsidRPr="00AF0913">
        <w:rPr>
          <w:rStyle w:val="Cmsor51"/>
          <w:bCs/>
          <w:sz w:val="20"/>
          <w:szCs w:val="20"/>
        </w:rPr>
        <w:t>Hátoldal</w:t>
      </w:r>
      <w:bookmarkEnd w:id="8"/>
    </w:p>
    <w:p w14:paraId="74488B8E" w14:textId="64F4EABE" w:rsidR="00A07D49" w:rsidRPr="00AF0913" w:rsidRDefault="007E1AC9">
      <w:pPr>
        <w:pStyle w:val="Szvegtrzs30"/>
        <w:framePr w:w="10152" w:h="4931" w:hRule="exact" w:wrap="none" w:vAnchor="page" w:hAnchor="page" w:x="922" w:y="10022"/>
        <w:shd w:val="clear" w:color="auto" w:fill="auto"/>
        <w:spacing w:after="0" w:line="312" w:lineRule="exact"/>
        <w:ind w:right="500" w:firstLine="0"/>
        <w:rPr>
          <w:sz w:val="20"/>
          <w:szCs w:val="20"/>
        </w:rPr>
      </w:pPr>
      <w:r w:rsidRPr="00AF0913">
        <w:rPr>
          <w:sz w:val="20"/>
          <w:szCs w:val="20"/>
        </w:rPr>
        <w:t>A hátoldalon található csipesz felső fel 3, míg az alsó fele 2 vonallal jelzett. A bal felső sarokban, a csipesz mögött kitapintható kb. 1 mm-es lyukban van a rését gomb. A nyakpánt rögzítéséhez használja a csipesz felsőfelén, középen található nyílást. A nyakpántot célszerű midig használni, hogy megelőzhető legyen az eszköz elvesztése vagy megrongálódása, (elejtés,</w:t>
      </w:r>
      <w:r w:rsidR="00AF0913">
        <w:rPr>
          <w:sz w:val="20"/>
          <w:szCs w:val="20"/>
        </w:rPr>
        <w:t xml:space="preserve"> </w:t>
      </w:r>
      <w:proofErr w:type="gramStart"/>
      <w:r w:rsidRPr="00AF0913">
        <w:rPr>
          <w:sz w:val="20"/>
          <w:szCs w:val="20"/>
        </w:rPr>
        <w:t>rálépés,</w:t>
      </w:r>
      <w:proofErr w:type="gramEnd"/>
      <w:r w:rsidRPr="00AF0913">
        <w:rPr>
          <w:sz w:val="20"/>
          <w:szCs w:val="20"/>
        </w:rPr>
        <w:t xml:space="preserve"> stb.).</w:t>
      </w:r>
    </w:p>
    <w:p w14:paraId="1E1ECC69" w14:textId="77777777" w:rsidR="00A07D49" w:rsidRPr="00AF0913" w:rsidRDefault="007E1AC9">
      <w:pPr>
        <w:pStyle w:val="Fejlcvagylbjegyzet0"/>
        <w:framePr w:wrap="none" w:vAnchor="page" w:hAnchor="page" w:x="5885" w:y="15928"/>
        <w:shd w:val="clear" w:color="auto" w:fill="auto"/>
        <w:spacing w:line="210" w:lineRule="exact"/>
        <w:rPr>
          <w:b w:val="0"/>
          <w:sz w:val="20"/>
          <w:szCs w:val="20"/>
        </w:rPr>
      </w:pPr>
      <w:r w:rsidRPr="00AF0913">
        <w:rPr>
          <w:b w:val="0"/>
          <w:sz w:val="20"/>
          <w:szCs w:val="20"/>
        </w:rPr>
        <w:t>4</w:t>
      </w:r>
    </w:p>
    <w:p w14:paraId="1E949B82" w14:textId="77777777" w:rsidR="00A07D49" w:rsidRPr="00AF0913" w:rsidRDefault="00AF0913">
      <w:pPr>
        <w:rPr>
          <w:rFonts w:ascii="Arial" w:hAnsi="Arial" w:cs="Arial"/>
          <w:sz w:val="20"/>
          <w:szCs w:val="20"/>
        </w:rPr>
        <w:sectPr w:rsidR="00A07D49" w:rsidRPr="00AF0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AF0913">
        <w:rPr>
          <w:rFonts w:ascii="Arial" w:hAnsi="Arial" w:cs="Arial"/>
          <w:sz w:val="20"/>
          <w:szCs w:val="20"/>
        </w:rPr>
        <w:pict w14:anchorId="0E480FC4">
          <v:shape id="_x0000_s1028" type="#_x0000_t75" style="position:absolute;margin-left:137.5pt;margin-top:201.65pt;width:136.8pt;height:201.1pt;z-index:-251658752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p w14:paraId="461E8904" w14:textId="77777777" w:rsidR="00A07D49" w:rsidRPr="00AF0913" w:rsidRDefault="007E1AC9">
      <w:pPr>
        <w:pStyle w:val="Fejlcvagylbjegyzet20"/>
        <w:framePr w:wrap="none" w:vAnchor="page" w:hAnchor="page" w:x="1043" w:y="1011"/>
        <w:shd w:val="clear" w:color="auto" w:fill="auto"/>
        <w:spacing w:line="340" w:lineRule="exact"/>
        <w:rPr>
          <w:rFonts w:ascii="Arial" w:hAnsi="Arial" w:cs="Arial"/>
          <w:b w:val="0"/>
          <w:sz w:val="20"/>
          <w:szCs w:val="20"/>
        </w:rPr>
      </w:pPr>
      <w:r w:rsidRPr="00AF0913">
        <w:rPr>
          <w:rFonts w:ascii="Arial" w:hAnsi="Arial" w:cs="Arial"/>
          <w:b w:val="0"/>
          <w:sz w:val="20"/>
          <w:szCs w:val="20"/>
        </w:rPr>
        <w:lastRenderedPageBreak/>
        <w:t>1.1. A GOMBOK HASZNÁLATA</w:t>
      </w:r>
    </w:p>
    <w:p w14:paraId="1C7B4089" w14:textId="77777777" w:rsidR="00A07D49" w:rsidRPr="00AF0913" w:rsidRDefault="007E1AC9">
      <w:pPr>
        <w:pStyle w:val="Szvegtrzs30"/>
        <w:framePr w:w="9946" w:h="1912" w:hRule="exact" w:wrap="none" w:vAnchor="page" w:hAnchor="page" w:x="957" w:y="1727"/>
        <w:shd w:val="clear" w:color="auto" w:fill="auto"/>
        <w:spacing w:after="233" w:line="280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Az Independent készülék beállítása az alábbi gomb-kombinációkkal lehetséges.</w:t>
      </w:r>
    </w:p>
    <w:p w14:paraId="3F6798B1" w14:textId="77777777" w:rsidR="00A07D49" w:rsidRPr="00AF0913" w:rsidRDefault="007E1AC9">
      <w:pPr>
        <w:pStyle w:val="Cmsor50"/>
        <w:framePr w:w="9946" w:h="1912" w:hRule="exact" w:wrap="none" w:vAnchor="page" w:hAnchor="page" w:x="957" w:y="1727"/>
        <w:shd w:val="clear" w:color="auto" w:fill="auto"/>
        <w:spacing w:before="0" w:after="0" w:line="260" w:lineRule="exact"/>
        <w:rPr>
          <w:b w:val="0"/>
          <w:sz w:val="20"/>
          <w:szCs w:val="20"/>
        </w:rPr>
      </w:pPr>
      <w:bookmarkStart w:id="9" w:name="bookmark9"/>
      <w:r w:rsidRPr="00AF0913">
        <w:rPr>
          <w:b w:val="0"/>
          <w:sz w:val="20"/>
          <w:szCs w:val="20"/>
        </w:rPr>
        <w:t>1-es + 2-es gomb (egyszerre lenyomva)</w:t>
      </w:r>
      <w:bookmarkEnd w:id="9"/>
    </w:p>
    <w:p w14:paraId="04599EBD" w14:textId="77777777" w:rsidR="00A07D49" w:rsidRPr="00AF0913" w:rsidRDefault="007E1AC9">
      <w:pPr>
        <w:pStyle w:val="Szvegtrzs30"/>
        <w:framePr w:w="9946" w:h="1912" w:hRule="exact" w:wrap="none" w:vAnchor="page" w:hAnchor="page" w:x="957" w:y="1727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350" w:lineRule="exact"/>
        <w:ind w:left="780" w:hanging="34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Hosszan tartó lenyomás: Bekapcsolás/kikapcsolás; Speciális dallam</w:t>
      </w:r>
      <w:r w:rsidRPr="00AF0913">
        <w:rPr>
          <w:sz w:val="20"/>
          <w:szCs w:val="20"/>
        </w:rPr>
        <w:softHyphen/>
        <w:t>jelzésekkel</w:t>
      </w:r>
    </w:p>
    <w:p w14:paraId="7D2B635E" w14:textId="77777777" w:rsidR="00A07D49" w:rsidRPr="00AF0913" w:rsidRDefault="007E1AC9">
      <w:pPr>
        <w:pStyle w:val="Szvegtrzs30"/>
        <w:framePr w:w="9946" w:h="1912" w:hRule="exact" w:wrap="none" w:vAnchor="page" w:hAnchor="page" w:x="957" w:y="1727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350" w:lineRule="exact"/>
        <w:ind w:left="440" w:firstLine="0"/>
        <w:rPr>
          <w:sz w:val="20"/>
          <w:szCs w:val="20"/>
        </w:rPr>
      </w:pPr>
      <w:r w:rsidRPr="00AF0913">
        <w:rPr>
          <w:sz w:val="20"/>
          <w:szCs w:val="20"/>
        </w:rPr>
        <w:t>Rövid ideig: Hangerő fokozatonként! beállítása (3 fokozat)</w:t>
      </w:r>
    </w:p>
    <w:p w14:paraId="048FFB86" w14:textId="77777777" w:rsidR="00A07D49" w:rsidRPr="00AF0913" w:rsidRDefault="007E1AC9">
      <w:pPr>
        <w:pStyle w:val="Cmsor50"/>
        <w:framePr w:w="9946" w:h="3395" w:hRule="exact" w:wrap="none" w:vAnchor="page" w:hAnchor="page" w:x="957" w:y="4560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0" w:line="260" w:lineRule="exact"/>
        <w:rPr>
          <w:b w:val="0"/>
          <w:sz w:val="20"/>
          <w:szCs w:val="20"/>
        </w:rPr>
      </w:pPr>
      <w:bookmarkStart w:id="10" w:name="bookmark10"/>
      <w:r w:rsidRPr="00AF0913">
        <w:rPr>
          <w:b w:val="0"/>
          <w:sz w:val="20"/>
          <w:szCs w:val="20"/>
        </w:rPr>
        <w:t>es gomb</w:t>
      </w:r>
      <w:bookmarkEnd w:id="10"/>
    </w:p>
    <w:p w14:paraId="22B0E639" w14:textId="77777777" w:rsidR="00A07D49" w:rsidRPr="00AF0913" w:rsidRDefault="007E1AC9">
      <w:pPr>
        <w:pStyle w:val="Szvegtrzs30"/>
        <w:framePr w:w="9946" w:h="3395" w:hRule="exact" w:wrap="none" w:vAnchor="page" w:hAnchor="page" w:x="957" w:y="4560"/>
        <w:numPr>
          <w:ilvl w:val="0"/>
          <w:numId w:val="3"/>
        </w:numPr>
        <w:shd w:val="clear" w:color="auto" w:fill="auto"/>
        <w:tabs>
          <w:tab w:val="left" w:pos="847"/>
        </w:tabs>
        <w:spacing w:after="348" w:line="280" w:lineRule="exact"/>
        <w:ind w:left="440" w:firstLine="0"/>
        <w:rPr>
          <w:sz w:val="20"/>
          <w:szCs w:val="20"/>
        </w:rPr>
      </w:pPr>
      <w:r w:rsidRPr="00AF0913">
        <w:rPr>
          <w:sz w:val="20"/>
          <w:szCs w:val="20"/>
        </w:rPr>
        <w:t>Rövid ideig tartó lenyomás: Érzékelési távolság beállítása (2 fokozat)</w:t>
      </w:r>
    </w:p>
    <w:p w14:paraId="777CE86D" w14:textId="77777777" w:rsidR="00A07D49" w:rsidRPr="00AF0913" w:rsidRDefault="007E1AC9">
      <w:pPr>
        <w:pStyle w:val="Cmsor50"/>
        <w:framePr w:w="9946" w:h="3395" w:hRule="exact" w:wrap="none" w:vAnchor="page" w:hAnchor="page" w:x="957" w:y="4560"/>
        <w:numPr>
          <w:ilvl w:val="0"/>
          <w:numId w:val="4"/>
        </w:numPr>
        <w:shd w:val="clear" w:color="auto" w:fill="auto"/>
        <w:tabs>
          <w:tab w:val="left" w:pos="421"/>
        </w:tabs>
        <w:spacing w:before="0" w:after="0" w:line="260" w:lineRule="exact"/>
        <w:rPr>
          <w:b w:val="0"/>
          <w:sz w:val="20"/>
          <w:szCs w:val="20"/>
        </w:rPr>
      </w:pPr>
      <w:bookmarkStart w:id="11" w:name="bookmark11"/>
      <w:r w:rsidRPr="00AF0913">
        <w:rPr>
          <w:b w:val="0"/>
          <w:sz w:val="20"/>
          <w:szCs w:val="20"/>
        </w:rPr>
        <w:t>es gomb</w:t>
      </w:r>
      <w:bookmarkEnd w:id="11"/>
    </w:p>
    <w:p w14:paraId="0DEDA7FE" w14:textId="77777777" w:rsidR="00A07D49" w:rsidRPr="00AF0913" w:rsidRDefault="007E1AC9">
      <w:pPr>
        <w:pStyle w:val="Szvegtrzs30"/>
        <w:framePr w:w="9946" w:h="3395" w:hRule="exact" w:wrap="none" w:vAnchor="page" w:hAnchor="page" w:x="957" w:y="4560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80" w:lineRule="exact"/>
        <w:ind w:left="440" w:firstLine="0"/>
        <w:rPr>
          <w:sz w:val="20"/>
          <w:szCs w:val="20"/>
        </w:rPr>
      </w:pPr>
      <w:r w:rsidRPr="00AF0913">
        <w:rPr>
          <w:sz w:val="20"/>
          <w:szCs w:val="20"/>
        </w:rPr>
        <w:t>Rövid ideig tartó lenyomás:</w:t>
      </w:r>
    </w:p>
    <w:p w14:paraId="715281A1" w14:textId="77777777" w:rsidR="00A07D49" w:rsidRPr="00AF0913" w:rsidRDefault="007E1AC9">
      <w:pPr>
        <w:pStyle w:val="Szvegtrzs30"/>
        <w:framePr w:w="9946" w:h="3395" w:hRule="exact" w:wrap="none" w:vAnchor="page" w:hAnchor="page" w:x="957" w:y="4560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346" w:lineRule="exact"/>
        <w:ind w:left="780" w:firstLine="0"/>
        <w:rPr>
          <w:sz w:val="20"/>
          <w:szCs w:val="20"/>
        </w:rPr>
      </w:pPr>
      <w:r w:rsidRPr="00AF0913">
        <w:rPr>
          <w:sz w:val="20"/>
          <w:szCs w:val="20"/>
        </w:rPr>
        <w:t>első rövid lenyomás - aktuális mérési mód/bekapcsolt szenzor visszajelzés</w:t>
      </w:r>
    </w:p>
    <w:p w14:paraId="0543ECD6" w14:textId="77777777" w:rsidR="00A07D49" w:rsidRPr="00AF0913" w:rsidRDefault="007E1AC9">
      <w:pPr>
        <w:pStyle w:val="Szvegtrzs30"/>
        <w:framePr w:w="9946" w:h="3395" w:hRule="exact" w:wrap="none" w:vAnchor="page" w:hAnchor="page" w:x="957" w:y="4560"/>
        <w:numPr>
          <w:ilvl w:val="0"/>
          <w:numId w:val="3"/>
        </w:numPr>
        <w:shd w:val="clear" w:color="auto" w:fill="auto"/>
        <w:tabs>
          <w:tab w:val="left" w:pos="1052"/>
        </w:tabs>
        <w:spacing w:after="353" w:line="346" w:lineRule="exact"/>
        <w:ind w:left="780"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második rövid lenyomás 5 másodpercen belül - szenzor/szenzorok bekapcsolása</w:t>
      </w:r>
    </w:p>
    <w:p w14:paraId="19E17E39" w14:textId="77777777" w:rsidR="00A07D49" w:rsidRPr="00AF0913" w:rsidRDefault="007E1AC9">
      <w:pPr>
        <w:pStyle w:val="Szvegtrzs30"/>
        <w:framePr w:w="9946" w:h="3395" w:hRule="exact" w:wrap="none" w:vAnchor="page" w:hAnchor="page" w:x="957" w:y="4560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80" w:lineRule="exact"/>
        <w:ind w:left="440" w:firstLine="0"/>
        <w:rPr>
          <w:sz w:val="20"/>
          <w:szCs w:val="20"/>
        </w:rPr>
      </w:pPr>
      <w:r w:rsidRPr="00AF0913">
        <w:rPr>
          <w:sz w:val="20"/>
          <w:szCs w:val="20"/>
        </w:rPr>
        <w:t>Hosszan tartó lenyomás: Akku töltöttségi szint lekérdezése</w:t>
      </w:r>
    </w:p>
    <w:p w14:paraId="7AB4182F" w14:textId="77777777" w:rsidR="00A07D49" w:rsidRPr="00AF0913" w:rsidRDefault="007E1AC9">
      <w:pPr>
        <w:pStyle w:val="Cmsor50"/>
        <w:framePr w:w="9946" w:h="5868" w:hRule="exact" w:wrap="none" w:vAnchor="page" w:hAnchor="page" w:x="957" w:y="8507"/>
        <w:shd w:val="clear" w:color="auto" w:fill="auto"/>
        <w:spacing w:before="0" w:after="278" w:line="260" w:lineRule="exact"/>
        <w:rPr>
          <w:b w:val="0"/>
          <w:sz w:val="20"/>
          <w:szCs w:val="20"/>
        </w:rPr>
      </w:pPr>
      <w:bookmarkStart w:id="12" w:name="bookmark12"/>
      <w:r w:rsidRPr="00AF0913">
        <w:rPr>
          <w:b w:val="0"/>
          <w:sz w:val="20"/>
          <w:szCs w:val="20"/>
        </w:rPr>
        <w:t>1.2. A HANGJELZÉSEK HANGEREJE</w:t>
      </w:r>
      <w:bookmarkEnd w:id="12"/>
    </w:p>
    <w:p w14:paraId="6A10CE37" w14:textId="77777777" w:rsidR="00A07D49" w:rsidRPr="00AF0913" w:rsidRDefault="007E1AC9">
      <w:pPr>
        <w:pStyle w:val="Szvegtrzs30"/>
        <w:framePr w:w="9946" w:h="5868" w:hRule="exact" w:wrap="none" w:vAnchor="page" w:hAnchor="page" w:x="957" w:y="8507"/>
        <w:shd w:val="clear" w:color="auto" w:fill="auto"/>
        <w:spacing w:after="308" w:line="370" w:lineRule="exact"/>
        <w:ind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Az Independent három különböző hangerő mellett működtethető. Az alapbeállítás szerinti hangerő a 3-as, a leghangosabb fokozat.</w:t>
      </w:r>
    </w:p>
    <w:p w14:paraId="21C3F9A9" w14:textId="77777777" w:rsidR="00A07D49" w:rsidRPr="00AF0913" w:rsidRDefault="007E1AC9">
      <w:pPr>
        <w:pStyle w:val="Szvegtrzs30"/>
        <w:framePr w:w="9946" w:h="5868" w:hRule="exact" w:wrap="none" w:vAnchor="page" w:hAnchor="page" w:x="957" w:y="8507"/>
        <w:shd w:val="clear" w:color="auto" w:fill="auto"/>
        <w:spacing w:after="296" w:line="360" w:lineRule="exact"/>
        <w:ind w:right="200" w:firstLine="0"/>
        <w:rPr>
          <w:sz w:val="20"/>
          <w:szCs w:val="20"/>
        </w:rPr>
      </w:pPr>
      <w:r w:rsidRPr="00AF0913">
        <w:rPr>
          <w:sz w:val="20"/>
          <w:szCs w:val="20"/>
        </w:rPr>
        <w:t>A hangerőszint az 1-es és 2-es gombok egyszerre történő, rövid lenyomásával változtatható.</w:t>
      </w:r>
    </w:p>
    <w:p w14:paraId="764D8E86" w14:textId="77777777" w:rsidR="00A07D49" w:rsidRPr="00AF0913" w:rsidRDefault="007E1AC9">
      <w:pPr>
        <w:pStyle w:val="Szvegtrzs30"/>
        <w:framePr w:w="9946" w:h="5868" w:hRule="exact" w:wrap="none" w:vAnchor="page" w:hAnchor="page" w:x="957" w:y="8507"/>
        <w:shd w:val="clear" w:color="auto" w:fill="auto"/>
        <w:spacing w:after="293" w:line="365" w:lineRule="exact"/>
        <w:ind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 xml:space="preserve">Az alapbeállítás szerinti, 3-as szinttől indulva, a hangerő a három fokozaton </w:t>
      </w:r>
      <w:proofErr w:type="spellStart"/>
      <w:r w:rsidRPr="00AF0913">
        <w:rPr>
          <w:sz w:val="20"/>
          <w:szCs w:val="20"/>
        </w:rPr>
        <w:t>végigmenve</w:t>
      </w:r>
      <w:proofErr w:type="spellEnd"/>
      <w:r w:rsidRPr="00AF0913">
        <w:rPr>
          <w:sz w:val="20"/>
          <w:szCs w:val="20"/>
        </w:rPr>
        <w:t xml:space="preserve"> állítható.: Az 1-es és 2-es gombok egyszerre történő rövid lenyomására az eszköz az 1-es hangerőszintre áll (nagyon halk).</w:t>
      </w:r>
    </w:p>
    <w:p w14:paraId="1861AB7C" w14:textId="77777777" w:rsidR="00A07D49" w:rsidRPr="00AF0913" w:rsidRDefault="007E1AC9">
      <w:pPr>
        <w:pStyle w:val="Cmsor50"/>
        <w:framePr w:w="9946" w:h="5868" w:hRule="exact" w:wrap="none" w:vAnchor="page" w:hAnchor="page" w:x="957" w:y="8507"/>
        <w:shd w:val="clear" w:color="auto" w:fill="auto"/>
        <w:spacing w:before="0" w:after="0" w:line="374" w:lineRule="exact"/>
        <w:rPr>
          <w:b w:val="0"/>
          <w:sz w:val="20"/>
          <w:szCs w:val="20"/>
        </w:rPr>
      </w:pPr>
      <w:bookmarkStart w:id="13" w:name="bookmark13"/>
      <w:r w:rsidRPr="00AF0913">
        <w:rPr>
          <w:b w:val="0"/>
          <w:sz w:val="20"/>
          <w:szCs w:val="20"/>
        </w:rPr>
        <w:t>A hangjelzések jelentése:</w:t>
      </w:r>
      <w:bookmarkEnd w:id="13"/>
    </w:p>
    <w:p w14:paraId="75FC70D0" w14:textId="77777777" w:rsidR="00A07D49" w:rsidRPr="00AF0913" w:rsidRDefault="007E1AC9">
      <w:pPr>
        <w:pStyle w:val="Szvegtrzs30"/>
        <w:framePr w:w="9946" w:h="5868" w:hRule="exact" w:wrap="none" w:vAnchor="page" w:hAnchor="page" w:x="957" w:y="8507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374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rövid hangjelzés = 1-es hangerőszint</w:t>
      </w:r>
    </w:p>
    <w:p w14:paraId="7080C150" w14:textId="77777777" w:rsidR="00A07D49" w:rsidRPr="00AF0913" w:rsidRDefault="007E1AC9">
      <w:pPr>
        <w:pStyle w:val="Szvegtrzs30"/>
        <w:framePr w:w="9946" w:h="5868" w:hRule="exact" w:wrap="none" w:vAnchor="page" w:hAnchor="page" w:x="957" w:y="8507"/>
        <w:numPr>
          <w:ilvl w:val="0"/>
          <w:numId w:val="5"/>
        </w:numPr>
        <w:shd w:val="clear" w:color="auto" w:fill="auto"/>
        <w:tabs>
          <w:tab w:val="left" w:pos="330"/>
        </w:tabs>
        <w:spacing w:after="0" w:line="374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rövid hangjelzés = 2-es hangerőszint</w:t>
      </w:r>
    </w:p>
    <w:p w14:paraId="16850DAE" w14:textId="77777777" w:rsidR="00A07D49" w:rsidRPr="00AF0913" w:rsidRDefault="007E1AC9">
      <w:pPr>
        <w:pStyle w:val="Szvegtrzs30"/>
        <w:framePr w:w="9946" w:h="5868" w:hRule="exact" w:wrap="none" w:vAnchor="page" w:hAnchor="page" w:x="957" w:y="8507"/>
        <w:numPr>
          <w:ilvl w:val="0"/>
          <w:numId w:val="5"/>
        </w:numPr>
        <w:shd w:val="clear" w:color="auto" w:fill="auto"/>
        <w:tabs>
          <w:tab w:val="left" w:pos="330"/>
        </w:tabs>
        <w:spacing w:after="0" w:line="374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rövid hangjelzés = 3-as hangerőszint</w:t>
      </w:r>
    </w:p>
    <w:p w14:paraId="096A8A2E" w14:textId="77777777" w:rsidR="00A07D49" w:rsidRPr="00AF0913" w:rsidRDefault="007E1AC9">
      <w:pPr>
        <w:pStyle w:val="Fejlcvagylbjegyzet0"/>
        <w:framePr w:wrap="none" w:vAnchor="page" w:hAnchor="page" w:x="5920" w:y="15601"/>
        <w:shd w:val="clear" w:color="auto" w:fill="auto"/>
        <w:spacing w:line="210" w:lineRule="exact"/>
        <w:rPr>
          <w:b w:val="0"/>
          <w:sz w:val="20"/>
          <w:szCs w:val="20"/>
        </w:rPr>
      </w:pPr>
      <w:r w:rsidRPr="00AF0913">
        <w:rPr>
          <w:b w:val="0"/>
          <w:sz w:val="20"/>
          <w:szCs w:val="20"/>
        </w:rPr>
        <w:t>5</w:t>
      </w:r>
    </w:p>
    <w:p w14:paraId="5743C281" w14:textId="77777777" w:rsidR="00A07D49" w:rsidRPr="00AF0913" w:rsidRDefault="00A07D49">
      <w:pPr>
        <w:rPr>
          <w:rFonts w:ascii="Arial" w:hAnsi="Arial" w:cs="Arial"/>
          <w:sz w:val="20"/>
          <w:szCs w:val="20"/>
        </w:rPr>
        <w:sectPr w:rsidR="00A07D49" w:rsidRPr="00AF0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89A6C1" w14:textId="77777777" w:rsidR="00A07D49" w:rsidRPr="00AF0913" w:rsidRDefault="007E1AC9">
      <w:pPr>
        <w:pStyle w:val="Cmsor50"/>
        <w:framePr w:wrap="none" w:vAnchor="page" w:hAnchor="page" w:x="1028" w:y="1798"/>
        <w:shd w:val="clear" w:color="auto" w:fill="auto"/>
        <w:spacing w:before="0" w:after="0" w:line="260" w:lineRule="exact"/>
        <w:jc w:val="left"/>
        <w:rPr>
          <w:b w:val="0"/>
          <w:sz w:val="20"/>
          <w:szCs w:val="20"/>
        </w:rPr>
      </w:pPr>
      <w:bookmarkStart w:id="14" w:name="bookmark14"/>
      <w:r w:rsidRPr="00AF0913">
        <w:rPr>
          <w:b w:val="0"/>
          <w:sz w:val="20"/>
          <w:szCs w:val="20"/>
        </w:rPr>
        <w:lastRenderedPageBreak/>
        <w:t>1.3. HATÓTÁVOLSÁG</w:t>
      </w:r>
      <w:bookmarkEnd w:id="14"/>
    </w:p>
    <w:p w14:paraId="04CF166E" w14:textId="77777777" w:rsidR="00A07D49" w:rsidRPr="00AF0913" w:rsidRDefault="007E1AC9">
      <w:pPr>
        <w:pStyle w:val="Szvegtrzs30"/>
        <w:framePr w:w="10099" w:h="2595" w:hRule="exact" w:wrap="none" w:vAnchor="page" w:hAnchor="page" w:x="1028" w:y="2472"/>
        <w:shd w:val="clear" w:color="auto" w:fill="auto"/>
        <w:spacing w:after="270" w:line="317" w:lineRule="exact"/>
        <w:ind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Az Independent 1 méteres vagy maximum 2 méteres hatótávolságra állítható. Az alapbeállítás szerint az eszköz maximum 2 méteres hatótávolságra van beállítva.</w:t>
      </w:r>
    </w:p>
    <w:p w14:paraId="179C250C" w14:textId="77777777" w:rsidR="00A07D49" w:rsidRPr="00AF0913" w:rsidRDefault="007E1AC9">
      <w:pPr>
        <w:pStyle w:val="Szvegtrzs30"/>
        <w:framePr w:w="10099" w:h="2595" w:hRule="exact" w:wrap="none" w:vAnchor="page" w:hAnchor="page" w:x="1028" w:y="2472"/>
        <w:shd w:val="clear" w:color="auto" w:fill="auto"/>
        <w:spacing w:after="317" w:line="280" w:lineRule="exact"/>
        <w:ind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 hatótávolság megváltoztatásához röviden nyomja le az 1-es gombot!</w:t>
      </w:r>
    </w:p>
    <w:p w14:paraId="5C4601D8" w14:textId="77777777" w:rsidR="00A07D49" w:rsidRPr="00AF0913" w:rsidRDefault="007E1AC9">
      <w:pPr>
        <w:pStyle w:val="Cmsor50"/>
        <w:framePr w:w="10099" w:h="2595" w:hRule="exact" w:wrap="none" w:vAnchor="page" w:hAnchor="page" w:x="1028" w:y="2472"/>
        <w:shd w:val="clear" w:color="auto" w:fill="auto"/>
        <w:spacing w:before="0" w:after="0" w:line="317" w:lineRule="exact"/>
        <w:jc w:val="left"/>
        <w:rPr>
          <w:b w:val="0"/>
          <w:sz w:val="20"/>
          <w:szCs w:val="20"/>
        </w:rPr>
      </w:pPr>
      <w:bookmarkStart w:id="15" w:name="bookmark15"/>
      <w:r w:rsidRPr="00AF0913">
        <w:rPr>
          <w:b w:val="0"/>
          <w:sz w:val="20"/>
          <w:szCs w:val="20"/>
        </w:rPr>
        <w:t>A hangjelzések jelentése:</w:t>
      </w:r>
      <w:bookmarkEnd w:id="15"/>
    </w:p>
    <w:p w14:paraId="04C19610" w14:textId="77777777" w:rsidR="00A07D49" w:rsidRPr="00AF0913" w:rsidRDefault="007E1AC9">
      <w:pPr>
        <w:pStyle w:val="Szvegtrzs30"/>
        <w:framePr w:w="10099" w:h="2595" w:hRule="exact" w:wrap="none" w:vAnchor="page" w:hAnchor="page" w:x="1028" w:y="2472"/>
        <w:numPr>
          <w:ilvl w:val="0"/>
          <w:numId w:val="6"/>
        </w:numPr>
        <w:shd w:val="clear" w:color="auto" w:fill="auto"/>
        <w:tabs>
          <w:tab w:val="left" w:pos="272"/>
        </w:tabs>
        <w:spacing w:after="0" w:line="317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rövid hangjelzés = maximum 1 m hatótávolság</w:t>
      </w:r>
    </w:p>
    <w:p w14:paraId="11A68815" w14:textId="77777777" w:rsidR="00A07D49" w:rsidRPr="00AF0913" w:rsidRDefault="007E1AC9">
      <w:pPr>
        <w:pStyle w:val="Szvegtrzs30"/>
        <w:framePr w:w="10099" w:h="2595" w:hRule="exact" w:wrap="none" w:vAnchor="page" w:hAnchor="page" w:x="1028" w:y="2472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317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rövid hangjelzés = maximum 2 m hatótávolság</w:t>
      </w:r>
    </w:p>
    <w:p w14:paraId="3CBF3DCF" w14:textId="77777777" w:rsidR="00A07D49" w:rsidRPr="00AF0913" w:rsidRDefault="007E1AC9">
      <w:pPr>
        <w:pStyle w:val="Cmsor50"/>
        <w:framePr w:wrap="none" w:vAnchor="page" w:hAnchor="page" w:x="1028" w:y="5653"/>
        <w:shd w:val="clear" w:color="auto" w:fill="auto"/>
        <w:spacing w:before="0" w:after="0" w:line="260" w:lineRule="exact"/>
        <w:rPr>
          <w:b w:val="0"/>
          <w:sz w:val="20"/>
          <w:szCs w:val="20"/>
        </w:rPr>
      </w:pPr>
      <w:bookmarkStart w:id="16" w:name="bookmark16"/>
      <w:r w:rsidRPr="00AF0913">
        <w:rPr>
          <w:b w:val="0"/>
          <w:sz w:val="20"/>
          <w:szCs w:val="20"/>
        </w:rPr>
        <w:t>1.4. A SZENZOROS MÉRÉSI MÓD BEÁLLÍTÁSA</w:t>
      </w:r>
      <w:bookmarkEnd w:id="16"/>
    </w:p>
    <w:p w14:paraId="0FB3002D" w14:textId="77777777" w:rsidR="00A07D49" w:rsidRPr="00AF0913" w:rsidRDefault="007E1AC9">
      <w:pPr>
        <w:pStyle w:val="Szvegtrzs30"/>
        <w:framePr w:w="10099" w:h="4126" w:hRule="exact" w:wrap="none" w:vAnchor="page" w:hAnchor="page" w:x="1028" w:y="6486"/>
        <w:shd w:val="clear" w:color="auto" w:fill="auto"/>
        <w:spacing w:line="307" w:lineRule="exact"/>
        <w:ind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 távolság mérését az Independent az ultrahangos vagy a lézeres szenzor révén végzi, de lehetséges a két szenzor kombinált használata is. A távolság mérése az eszköz a gyári alapbeállítás szerinti állapotában az ultrahangos és a lézeres szenzorok egyidejű használatával történik.</w:t>
      </w:r>
    </w:p>
    <w:p w14:paraId="611A66E2" w14:textId="77777777" w:rsidR="00A07D49" w:rsidRPr="00AF0913" w:rsidRDefault="007E1AC9">
      <w:pPr>
        <w:pStyle w:val="Szvegtrzs30"/>
        <w:framePr w:w="10099" w:h="4126" w:hRule="exact" w:wrap="none" w:vAnchor="page" w:hAnchor="page" w:x="1028" w:y="6486"/>
        <w:shd w:val="clear" w:color="auto" w:fill="auto"/>
        <w:spacing w:after="229" w:line="307" w:lineRule="exact"/>
        <w:ind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 2-es gomb rövid lenyomására az eszköz visszajelzést ad arról, hogy melyik szenzor van éppen bekapcsolt állapotban. A mérési mód megváltoztatásához 5 másodpercen belül kétszer nyomja le rövid ideig a 2-es gombot!</w:t>
      </w:r>
    </w:p>
    <w:p w14:paraId="4CE9D035" w14:textId="77777777" w:rsidR="00A07D49" w:rsidRPr="00AF0913" w:rsidRDefault="007E1AC9">
      <w:pPr>
        <w:pStyle w:val="Cmsor50"/>
        <w:framePr w:w="10099" w:h="4126" w:hRule="exact" w:wrap="none" w:vAnchor="page" w:hAnchor="page" w:x="1028" w:y="6486"/>
        <w:shd w:val="clear" w:color="auto" w:fill="auto"/>
        <w:spacing w:before="0" w:after="0" w:line="322" w:lineRule="exact"/>
        <w:rPr>
          <w:b w:val="0"/>
          <w:sz w:val="20"/>
          <w:szCs w:val="20"/>
        </w:rPr>
      </w:pPr>
      <w:bookmarkStart w:id="17" w:name="bookmark17"/>
      <w:r w:rsidRPr="00AF0913">
        <w:rPr>
          <w:b w:val="0"/>
          <w:sz w:val="20"/>
          <w:szCs w:val="20"/>
        </w:rPr>
        <w:t>A hangjelzések jelentése:</w:t>
      </w:r>
      <w:bookmarkEnd w:id="17"/>
    </w:p>
    <w:p w14:paraId="40E54E81" w14:textId="77777777" w:rsidR="00A07D49" w:rsidRPr="00AF0913" w:rsidRDefault="007E1AC9">
      <w:pPr>
        <w:pStyle w:val="Szvegtrzs30"/>
        <w:framePr w:w="10099" w:h="4126" w:hRule="exact" w:wrap="none" w:vAnchor="page" w:hAnchor="page" w:x="1028" w:y="6486"/>
        <w:numPr>
          <w:ilvl w:val="0"/>
          <w:numId w:val="7"/>
        </w:numPr>
        <w:shd w:val="clear" w:color="auto" w:fill="auto"/>
        <w:tabs>
          <w:tab w:val="left" w:pos="267"/>
        </w:tabs>
        <w:spacing w:after="0" w:line="322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rövid hangjelzés = Az ultrahangos szenzor bekapcsolva</w:t>
      </w:r>
    </w:p>
    <w:p w14:paraId="38018F1E" w14:textId="77777777" w:rsidR="00A07D49" w:rsidRPr="00AF0913" w:rsidRDefault="007E1AC9">
      <w:pPr>
        <w:pStyle w:val="Szvegtrzs30"/>
        <w:framePr w:w="10099" w:h="4126" w:hRule="exact" w:wrap="none" w:vAnchor="page" w:hAnchor="page" w:x="1028" w:y="6486"/>
        <w:numPr>
          <w:ilvl w:val="0"/>
          <w:numId w:val="7"/>
        </w:numPr>
        <w:shd w:val="clear" w:color="auto" w:fill="auto"/>
        <w:tabs>
          <w:tab w:val="left" w:pos="330"/>
        </w:tabs>
        <w:spacing w:after="0" w:line="322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rövid hangjelzés = A lézeres szenzor bekapcsolva</w:t>
      </w:r>
    </w:p>
    <w:p w14:paraId="2EDC4D16" w14:textId="77777777" w:rsidR="00A07D49" w:rsidRPr="00AF0913" w:rsidRDefault="007E1AC9">
      <w:pPr>
        <w:pStyle w:val="Szvegtrzs30"/>
        <w:framePr w:w="10099" w:h="4126" w:hRule="exact" w:wrap="none" w:vAnchor="page" w:hAnchor="page" w:x="1028" w:y="6486"/>
        <w:numPr>
          <w:ilvl w:val="0"/>
          <w:numId w:val="7"/>
        </w:numPr>
        <w:shd w:val="clear" w:color="auto" w:fill="auto"/>
        <w:tabs>
          <w:tab w:val="left" w:pos="330"/>
        </w:tabs>
        <w:spacing w:after="0" w:line="322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rövid hangjelzés = Az ultrahangos és a lézeres szenzor is bekapcsolva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8530"/>
      </w:tblGrid>
      <w:tr w:rsidR="00A07D49" w:rsidRPr="00AF0913" w14:paraId="5FCB01F1" w14:textId="77777777">
        <w:trPr>
          <w:trHeight w:hRule="exact" w:val="16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62101" w14:textId="77777777" w:rsidR="00A07D49" w:rsidRPr="00AF0913" w:rsidRDefault="00A07D49">
            <w:pPr>
              <w:framePr w:w="9384" w:h="3979" w:wrap="none" w:vAnchor="page" w:hAnchor="page" w:x="1373" w:y="111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FF4D" w14:textId="77777777" w:rsidR="00A07D49" w:rsidRPr="00AF0913" w:rsidRDefault="007E1AC9">
            <w:pPr>
              <w:pStyle w:val="Szvegtrzs30"/>
              <w:framePr w:w="9384" w:h="3979" w:wrap="none" w:vAnchor="page" w:hAnchor="page" w:x="1373" w:y="11187"/>
              <w:shd w:val="clear" w:color="auto" w:fill="auto"/>
              <w:spacing w:after="0" w:line="331" w:lineRule="exact"/>
              <w:ind w:left="18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Az eszközben alkalmazott lézeres szenzor a lézerberendezések osztályba sorolása szerinti 1-es osztályba tartozik. Ennek megfelelően használata teljesen biztonságos, és a használó számára veszélytelen!</w:t>
            </w:r>
          </w:p>
        </w:tc>
      </w:tr>
      <w:tr w:rsidR="00A07D49" w:rsidRPr="00AF0913" w14:paraId="5986807B" w14:textId="77777777">
        <w:trPr>
          <w:trHeight w:hRule="exact" w:val="446"/>
        </w:trPr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A1653A5" w14:textId="77777777" w:rsidR="00A07D49" w:rsidRPr="00AF0913" w:rsidRDefault="00A07D49">
            <w:pPr>
              <w:framePr w:w="9384" w:h="3979" w:wrap="none" w:vAnchor="page" w:hAnchor="page" w:x="1373" w:y="111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3934C" w14:textId="10023EFF" w:rsidR="00A07D49" w:rsidRPr="00AF0913" w:rsidRDefault="007E1AC9">
            <w:pPr>
              <w:pStyle w:val="Szvegtrzs30"/>
              <w:framePr w:w="9384" w:h="3979" w:wrap="none" w:vAnchor="page" w:hAnchor="page" w:x="1373" w:y="11187"/>
              <w:shd w:val="clear" w:color="auto" w:fill="auto"/>
              <w:spacing w:after="0" w:line="280" w:lineRule="exact"/>
              <w:ind w:left="18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A lézerberendezések osztál</w:t>
            </w:r>
            <w:r w:rsidR="00AF0913">
              <w:rPr>
                <w:sz w:val="20"/>
                <w:szCs w:val="20"/>
              </w:rPr>
              <w:t>y</w:t>
            </w:r>
            <w:r w:rsidRPr="00AF0913">
              <w:rPr>
                <w:sz w:val="20"/>
                <w:szCs w:val="20"/>
              </w:rPr>
              <w:t>ba sorolása szerinti 1-es osztál</w:t>
            </w:r>
            <w:r w:rsidR="00AF0913">
              <w:rPr>
                <w:sz w:val="20"/>
                <w:szCs w:val="20"/>
              </w:rPr>
              <w:t>y</w:t>
            </w:r>
          </w:p>
        </w:tc>
      </w:tr>
      <w:tr w:rsidR="00A07D49" w:rsidRPr="00AF0913" w14:paraId="59333460" w14:textId="77777777">
        <w:trPr>
          <w:trHeight w:hRule="exact" w:val="384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BDF87" w14:textId="77777777" w:rsidR="00A07D49" w:rsidRPr="00AF0913" w:rsidRDefault="00A07D49">
            <w:pPr>
              <w:framePr w:w="9384" w:h="3979" w:wrap="none" w:vAnchor="page" w:hAnchor="page" w:x="1373" w:y="111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B06A6" w14:textId="0778B2D7" w:rsidR="00A07D49" w:rsidRPr="00AF0913" w:rsidRDefault="007E1AC9">
            <w:pPr>
              <w:pStyle w:val="Szvegtrzs30"/>
              <w:framePr w:w="9384" w:h="3979" w:wrap="none" w:vAnchor="page" w:hAnchor="page" w:x="1373" w:y="11187"/>
              <w:shd w:val="clear" w:color="auto" w:fill="auto"/>
              <w:spacing w:after="60" w:line="280" w:lineRule="exact"/>
              <w:ind w:left="18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me</w:t>
            </w:r>
            <w:r w:rsidR="00AF0913">
              <w:rPr>
                <w:sz w:val="20"/>
                <w:szCs w:val="20"/>
              </w:rPr>
              <w:t>g</w:t>
            </w:r>
            <w:r w:rsidRPr="00AF0913">
              <w:rPr>
                <w:sz w:val="20"/>
                <w:szCs w:val="20"/>
              </w:rPr>
              <w:t>határozása:</w:t>
            </w:r>
          </w:p>
          <w:p w14:paraId="05FAE886" w14:textId="77777777" w:rsidR="00A07D49" w:rsidRPr="00AF0913" w:rsidRDefault="007E1AC9">
            <w:pPr>
              <w:pStyle w:val="Szvegtrzs30"/>
              <w:framePr w:w="9384" w:h="3979" w:wrap="none" w:vAnchor="page" w:hAnchor="page" w:x="1373" w:y="11187"/>
              <w:shd w:val="clear" w:color="auto" w:fill="auto"/>
              <w:spacing w:before="60" w:after="0" w:line="274" w:lineRule="exact"/>
              <w:ind w:left="180"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1ptDlt"/>
                <w:i w:val="0"/>
                <w:sz w:val="20"/>
                <w:szCs w:val="20"/>
              </w:rPr>
              <w:t>Ide olyan alacsony teljesítményű lézergyártmányok tartoznak, amelyek normál működési körülmények között nem bocsátanak ki veszélyes sugárzást, mert teljesen zártak.</w:t>
            </w:r>
          </w:p>
          <w:p w14:paraId="05B70478" w14:textId="237EF186" w:rsidR="00A07D49" w:rsidRPr="00AF0913" w:rsidRDefault="007E1AC9">
            <w:pPr>
              <w:pStyle w:val="Szvegtrzs30"/>
              <w:framePr w:w="9384" w:h="3979" w:wrap="none" w:vAnchor="page" w:hAnchor="page" w:x="1373" w:y="11187"/>
              <w:shd w:val="clear" w:color="auto" w:fill="auto"/>
              <w:spacing w:after="0" w:line="274" w:lineRule="exact"/>
              <w:ind w:left="180"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1ptDlt"/>
                <w:i w:val="0"/>
                <w:sz w:val="20"/>
                <w:szCs w:val="20"/>
              </w:rPr>
              <w:t xml:space="preserve">Az </w:t>
            </w:r>
            <w:r w:rsidR="00AF0913">
              <w:rPr>
                <w:rStyle w:val="Szvegtrzs311ptDlt"/>
                <w:i w:val="0"/>
                <w:sz w:val="20"/>
                <w:szCs w:val="20"/>
              </w:rPr>
              <w:t>ide</w:t>
            </w:r>
            <w:r w:rsidRPr="00AF0913">
              <w:rPr>
                <w:rStyle w:val="Szvegtrzs311ptDlt"/>
                <w:i w:val="0"/>
                <w:sz w:val="20"/>
                <w:szCs w:val="20"/>
              </w:rPr>
              <w:t xml:space="preserve"> tartozó berendezések teljesítménye elegendően alacsony ahhoz, hogy semmilyen módon ne okozhassanak szemsérülést (vagy látáskárosodást).</w:t>
            </w:r>
          </w:p>
        </w:tc>
      </w:tr>
      <w:tr w:rsidR="00A07D49" w:rsidRPr="00AF0913" w14:paraId="414559CA" w14:textId="77777777">
        <w:trPr>
          <w:trHeight w:hRule="exact" w:val="293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14:paraId="1C6D3D57" w14:textId="77777777" w:rsidR="00A07D49" w:rsidRPr="00AF0913" w:rsidRDefault="00A07D49">
            <w:pPr>
              <w:framePr w:w="9384" w:h="3979" w:wrap="none" w:vAnchor="page" w:hAnchor="page" w:x="1373" w:y="111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6ECC0" w14:textId="77777777" w:rsidR="00A07D49" w:rsidRPr="00AF0913" w:rsidRDefault="00A07D49">
            <w:pPr>
              <w:framePr w:w="9384" w:h="3979" w:wrap="none" w:vAnchor="page" w:hAnchor="page" w:x="1373" w:y="111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D49" w:rsidRPr="00AF0913" w14:paraId="0E6378B0" w14:textId="77777777">
        <w:trPr>
          <w:trHeight w:hRule="exact" w:val="1229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284A2" w14:textId="77777777" w:rsidR="00A07D49" w:rsidRPr="00AF0913" w:rsidRDefault="00A07D49">
            <w:pPr>
              <w:framePr w:w="9384" w:h="3979" w:wrap="none" w:vAnchor="page" w:hAnchor="page" w:x="1373" w:y="111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7040F" w14:textId="77777777" w:rsidR="00A07D49" w:rsidRPr="00AF0913" w:rsidRDefault="00A07D49">
            <w:pPr>
              <w:framePr w:w="9384" w:h="3979" w:wrap="none" w:vAnchor="page" w:hAnchor="page" w:x="1373" w:y="1118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19A51F" w14:textId="77777777" w:rsidR="00A07D49" w:rsidRPr="00AF0913" w:rsidRDefault="007E1AC9">
      <w:pPr>
        <w:pStyle w:val="Fejlcvagylbjegyzet0"/>
        <w:framePr w:wrap="none" w:vAnchor="page" w:hAnchor="page" w:x="5976" w:y="15560"/>
        <w:shd w:val="clear" w:color="auto" w:fill="auto"/>
        <w:spacing w:line="210" w:lineRule="exact"/>
        <w:rPr>
          <w:b w:val="0"/>
          <w:sz w:val="20"/>
          <w:szCs w:val="20"/>
        </w:rPr>
      </w:pPr>
      <w:r w:rsidRPr="00AF0913">
        <w:rPr>
          <w:b w:val="0"/>
          <w:sz w:val="20"/>
          <w:szCs w:val="20"/>
        </w:rPr>
        <w:t>6</w:t>
      </w:r>
    </w:p>
    <w:p w14:paraId="07E05E0C" w14:textId="77777777" w:rsidR="00A07D49" w:rsidRPr="00AF0913" w:rsidRDefault="00A07D49">
      <w:pPr>
        <w:rPr>
          <w:rFonts w:ascii="Arial" w:hAnsi="Arial" w:cs="Arial"/>
          <w:sz w:val="20"/>
          <w:szCs w:val="20"/>
        </w:rPr>
        <w:sectPr w:rsidR="00A07D49" w:rsidRPr="00AF0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84A649" w14:textId="77777777" w:rsidR="00A07D49" w:rsidRPr="00AF0913" w:rsidRDefault="007E1AC9">
      <w:pPr>
        <w:pStyle w:val="Cmsor50"/>
        <w:framePr w:w="10128" w:h="8013" w:hRule="exact" w:wrap="none" w:vAnchor="page" w:hAnchor="page" w:x="1005" w:y="2297"/>
        <w:shd w:val="clear" w:color="auto" w:fill="auto"/>
        <w:spacing w:before="0" w:after="528" w:line="437" w:lineRule="exact"/>
        <w:ind w:left="780" w:hanging="780"/>
        <w:jc w:val="left"/>
        <w:rPr>
          <w:b w:val="0"/>
          <w:sz w:val="20"/>
          <w:szCs w:val="20"/>
        </w:rPr>
      </w:pPr>
      <w:bookmarkStart w:id="18" w:name="bookmark18"/>
      <w:r w:rsidRPr="00AF0913">
        <w:rPr>
          <w:b w:val="0"/>
          <w:sz w:val="20"/>
          <w:szCs w:val="20"/>
        </w:rPr>
        <w:lastRenderedPageBreak/>
        <w:t>1.5. AZ AKKUMULÁTOR TÖLTÉSE - AZ AKKU TÖLTÖTTSÉGI SZINTJÉNEK ELLENŐRZÉSE</w:t>
      </w:r>
      <w:bookmarkEnd w:id="18"/>
    </w:p>
    <w:p w14:paraId="0CEC13A4" w14:textId="16AE4ABC" w:rsidR="00A07D49" w:rsidRPr="00AF0913" w:rsidRDefault="007E1AC9">
      <w:pPr>
        <w:pStyle w:val="Szvegtrzs30"/>
        <w:framePr w:w="10128" w:h="8013" w:hRule="exact" w:wrap="none" w:vAnchor="page" w:hAnchor="page" w:x="1005" w:y="2297"/>
        <w:shd w:val="clear" w:color="auto" w:fill="auto"/>
        <w:spacing w:after="184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Az akkumulátor feltöltéséhez, a készüléket a minis USB adatkábellel és a töltőfejjel csatlakoztassa egy hálózati csatlakozóhoz (konnektor). Az akkumulátor asztali számítógéphez csatlakoz</w:t>
      </w:r>
      <w:r w:rsidR="00AF0913">
        <w:rPr>
          <w:sz w:val="20"/>
          <w:szCs w:val="20"/>
        </w:rPr>
        <w:t>t</w:t>
      </w:r>
      <w:r w:rsidRPr="00AF0913">
        <w:rPr>
          <w:sz w:val="20"/>
          <w:szCs w:val="20"/>
        </w:rPr>
        <w:t xml:space="preserve">atva is feltölthető, ebben az esetben a </w:t>
      </w:r>
      <w:proofErr w:type="spellStart"/>
      <w:r w:rsidRPr="00AF0913">
        <w:rPr>
          <w:sz w:val="20"/>
          <w:szCs w:val="20"/>
        </w:rPr>
        <w:t>mikro</w:t>
      </w:r>
      <w:proofErr w:type="spellEnd"/>
      <w:r w:rsidRPr="00AF0913">
        <w:rPr>
          <w:sz w:val="20"/>
          <w:szCs w:val="20"/>
        </w:rPr>
        <w:t xml:space="preserve"> USB adatkábellel csatlakoztassa az eszközt a számítógéphez. Amint megtörtént a csatlakoztatás, egy, a töltés elindulását jelző dallam hallható. Amint feltöltődött az akkumulátor, „a töltés befejeződött” dallam hallható. A teljesen lemerült akkumulátor feltöltése akár 2 óra hosszan is tarthat.</w:t>
      </w:r>
    </w:p>
    <w:p w14:paraId="57BA3B3D" w14:textId="77777777" w:rsidR="00A07D49" w:rsidRPr="00AF0913" w:rsidRDefault="007E1AC9">
      <w:pPr>
        <w:pStyle w:val="Szvegtrzs30"/>
        <w:framePr w:w="10128" w:h="8013" w:hRule="exact" w:wrap="none" w:vAnchor="page" w:hAnchor="page" w:x="1005" w:y="2297"/>
        <w:shd w:val="clear" w:color="auto" w:fill="auto"/>
        <w:spacing w:after="210" w:line="298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Az akkumulátor töltöttségi szintjének ellenőrzéséhez hosszan nyomja le a 2-es számú gombot!</w:t>
      </w:r>
    </w:p>
    <w:p w14:paraId="1E7F8A00" w14:textId="77777777" w:rsidR="00A07D49" w:rsidRPr="00AF0913" w:rsidRDefault="007E1AC9">
      <w:pPr>
        <w:pStyle w:val="Cmsor50"/>
        <w:framePr w:w="10128" w:h="8013" w:hRule="exact" w:wrap="none" w:vAnchor="page" w:hAnchor="page" w:x="1005" w:y="2297"/>
        <w:shd w:val="clear" w:color="auto" w:fill="auto"/>
        <w:spacing w:before="0" w:after="146" w:line="260" w:lineRule="exact"/>
        <w:rPr>
          <w:b w:val="0"/>
          <w:sz w:val="20"/>
          <w:szCs w:val="20"/>
        </w:rPr>
      </w:pPr>
      <w:bookmarkStart w:id="19" w:name="bookmark19"/>
      <w:r w:rsidRPr="00AF0913">
        <w:rPr>
          <w:b w:val="0"/>
          <w:sz w:val="20"/>
          <w:szCs w:val="20"/>
        </w:rPr>
        <w:t>A töltöttségi szint jelzése hanggal:</w:t>
      </w:r>
      <w:bookmarkEnd w:id="19"/>
    </w:p>
    <w:p w14:paraId="1DDDD8A0" w14:textId="77777777" w:rsidR="00A07D49" w:rsidRPr="00AF0913" w:rsidRDefault="007E1AC9">
      <w:pPr>
        <w:pStyle w:val="Szvegtrzs30"/>
        <w:framePr w:w="10128" w:h="8013" w:hRule="exact" w:wrap="none" w:vAnchor="page" w:hAnchor="page" w:x="1005" w:y="2297"/>
        <w:numPr>
          <w:ilvl w:val="0"/>
          <w:numId w:val="8"/>
        </w:numPr>
        <w:shd w:val="clear" w:color="auto" w:fill="auto"/>
        <w:tabs>
          <w:tab w:val="left" w:pos="358"/>
        </w:tabs>
        <w:spacing w:after="0" w:line="374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1 rövid hangjelzés = Az akkumulátor majdnem üres.</w:t>
      </w:r>
    </w:p>
    <w:p w14:paraId="62CC358F" w14:textId="77777777" w:rsidR="00A07D49" w:rsidRPr="00AF0913" w:rsidRDefault="007E1AC9">
      <w:pPr>
        <w:pStyle w:val="Szvegtrzs30"/>
        <w:framePr w:w="10128" w:h="8013" w:hRule="exact" w:wrap="none" w:vAnchor="page" w:hAnchor="page" w:x="1005" w:y="2297"/>
        <w:numPr>
          <w:ilvl w:val="0"/>
          <w:numId w:val="8"/>
        </w:numPr>
        <w:shd w:val="clear" w:color="auto" w:fill="auto"/>
        <w:tabs>
          <w:tab w:val="left" w:pos="358"/>
        </w:tabs>
        <w:spacing w:after="0" w:line="374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2 rövid hangjelzés = Az akkumulátor félig van feltöltve.</w:t>
      </w:r>
    </w:p>
    <w:p w14:paraId="4F2F9B12" w14:textId="77777777" w:rsidR="00A07D49" w:rsidRPr="00AF0913" w:rsidRDefault="007E1AC9">
      <w:pPr>
        <w:pStyle w:val="Szvegtrzs30"/>
        <w:framePr w:w="10128" w:h="8013" w:hRule="exact" w:wrap="none" w:vAnchor="page" w:hAnchor="page" w:x="1005" w:y="2297"/>
        <w:numPr>
          <w:ilvl w:val="0"/>
          <w:numId w:val="8"/>
        </w:numPr>
        <w:shd w:val="clear" w:color="auto" w:fill="auto"/>
        <w:tabs>
          <w:tab w:val="left" w:pos="358"/>
        </w:tabs>
        <w:spacing w:after="354" w:line="374" w:lineRule="exact"/>
        <w:ind w:firstLine="0"/>
        <w:rPr>
          <w:sz w:val="20"/>
          <w:szCs w:val="20"/>
        </w:rPr>
      </w:pPr>
      <w:r w:rsidRPr="00AF0913">
        <w:rPr>
          <w:sz w:val="20"/>
          <w:szCs w:val="20"/>
        </w:rPr>
        <w:t>3 rövid hangjelzés = Az akkumulátor teljesen fel van töltve.</w:t>
      </w:r>
    </w:p>
    <w:p w14:paraId="705CDF7F" w14:textId="77777777" w:rsidR="00A07D49" w:rsidRPr="00AF0913" w:rsidRDefault="007E1AC9">
      <w:pPr>
        <w:pStyle w:val="Szvegtrzs30"/>
        <w:framePr w:w="10128" w:h="8013" w:hRule="exact" w:wrap="none" w:vAnchor="page" w:hAnchor="page" w:x="1005" w:y="2297"/>
        <w:shd w:val="clear" w:color="auto" w:fill="auto"/>
        <w:spacing w:after="0" w:line="307" w:lineRule="exact"/>
        <w:ind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Annak megállapításához, hogy a készülék teljesen feltöltődött-e már, az eszköz USB töltőhöz való kapcsolt állapota mellett hosszan nyomja le a 2-es gombot! 2. Ha a készülék még töltődik, a „töltés elindult” dallam hallható. Az akkumulátor teljes töltöttségét a „töltés befejeződött” dallam jelzi.</w:t>
      </w:r>
    </w:p>
    <w:p w14:paraId="35F702CC" w14:textId="77777777" w:rsidR="00A07D49" w:rsidRPr="00AF0913" w:rsidRDefault="007E1AC9">
      <w:pPr>
        <w:pStyle w:val="Szvegtrzs30"/>
        <w:framePr w:w="7622" w:h="1051" w:hRule="exact" w:wrap="none" w:vAnchor="page" w:hAnchor="page" w:x="2123" w:y="10632"/>
        <w:shd w:val="clear" w:color="auto" w:fill="auto"/>
        <w:spacing w:after="0" w:line="331" w:lineRule="exact"/>
        <w:ind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Az USB csatlakozó és az USB port minél hosszabb élettartama érdekében javasoljuk, hogy körültekintően használja ezeket. Ügyeljen arra, hogy az USB csatlakozó akkor csatlakozik</w:t>
      </w:r>
    </w:p>
    <w:p w14:paraId="60332918" w14:textId="77777777" w:rsidR="00A07D49" w:rsidRPr="00AF0913" w:rsidRDefault="007E1AC9">
      <w:pPr>
        <w:framePr w:wrap="none" w:vAnchor="page" w:hAnchor="page" w:x="1202" w:y="11444"/>
        <w:rPr>
          <w:rFonts w:ascii="Arial" w:hAnsi="Arial" w:cs="Arial"/>
          <w:sz w:val="20"/>
          <w:szCs w:val="20"/>
        </w:rPr>
      </w:pPr>
      <w:r w:rsidRPr="00AF0913">
        <w:rPr>
          <w:rFonts w:ascii="Arial" w:hAnsi="Arial" w:cs="Arial"/>
          <w:sz w:val="20"/>
          <w:szCs w:val="20"/>
        </w:rPr>
        <w:fldChar w:fldCharType="begin"/>
      </w:r>
      <w:r w:rsidRPr="00AF0913">
        <w:rPr>
          <w:rFonts w:ascii="Arial" w:hAnsi="Arial" w:cs="Arial"/>
          <w:sz w:val="20"/>
          <w:szCs w:val="20"/>
        </w:rPr>
        <w:instrText xml:space="preserve"> INCLUDEPICTURE  "Z:\\mindenki\\Segédeszközbolt\\használati útmutatók\\Independent\\media\\image4.jpeg" \* MERGEFORMATINET </w:instrText>
      </w:r>
      <w:r w:rsidRPr="00AF0913">
        <w:rPr>
          <w:rFonts w:ascii="Arial" w:hAnsi="Arial" w:cs="Arial"/>
          <w:sz w:val="20"/>
          <w:szCs w:val="20"/>
        </w:rPr>
        <w:fldChar w:fldCharType="separate"/>
      </w:r>
      <w:r w:rsidR="00AF0913" w:rsidRPr="00AF0913">
        <w:rPr>
          <w:rFonts w:ascii="Arial" w:hAnsi="Arial" w:cs="Arial"/>
          <w:sz w:val="20"/>
          <w:szCs w:val="20"/>
        </w:rPr>
        <w:fldChar w:fldCharType="begin"/>
      </w:r>
      <w:r w:rsidR="00AF0913" w:rsidRPr="00AF0913">
        <w:rPr>
          <w:rFonts w:ascii="Arial" w:hAnsi="Arial" w:cs="Arial"/>
          <w:sz w:val="20"/>
          <w:szCs w:val="20"/>
        </w:rPr>
        <w:instrText xml:space="preserve"> </w:instrText>
      </w:r>
      <w:r w:rsidR="00AF0913" w:rsidRPr="00AF0913">
        <w:rPr>
          <w:rFonts w:ascii="Arial" w:hAnsi="Arial" w:cs="Arial"/>
          <w:sz w:val="20"/>
          <w:szCs w:val="20"/>
        </w:rPr>
        <w:instrText>INCLUDEPICTURE  "Z:\\mindenki\\Segédeszközbolt\\használati útmutatók\\media\\image4.jpeg" \* MERGEFORMATINET</w:instrText>
      </w:r>
      <w:r w:rsidR="00AF0913" w:rsidRPr="00AF0913">
        <w:rPr>
          <w:rFonts w:ascii="Arial" w:hAnsi="Arial" w:cs="Arial"/>
          <w:sz w:val="20"/>
          <w:szCs w:val="20"/>
        </w:rPr>
        <w:instrText xml:space="preserve"> </w:instrText>
      </w:r>
      <w:r w:rsidR="00AF0913" w:rsidRPr="00AF0913">
        <w:rPr>
          <w:rFonts w:ascii="Arial" w:hAnsi="Arial" w:cs="Arial"/>
          <w:sz w:val="20"/>
          <w:szCs w:val="20"/>
        </w:rPr>
        <w:fldChar w:fldCharType="separate"/>
      </w:r>
      <w:r w:rsidR="00AF0913" w:rsidRPr="00AF0913">
        <w:rPr>
          <w:rFonts w:ascii="Arial" w:hAnsi="Arial" w:cs="Arial"/>
          <w:sz w:val="20"/>
          <w:szCs w:val="20"/>
        </w:rPr>
        <w:pict w14:anchorId="7D9199C2">
          <v:shape id="_x0000_i1027" type="#_x0000_t75" style="width:26.6pt;height:26pt">
            <v:imagedata r:id="rId12" r:href="rId13"/>
          </v:shape>
        </w:pict>
      </w:r>
      <w:r w:rsidR="00AF0913" w:rsidRPr="00AF0913">
        <w:rPr>
          <w:rFonts w:ascii="Arial" w:hAnsi="Arial" w:cs="Arial"/>
          <w:sz w:val="20"/>
          <w:szCs w:val="20"/>
        </w:rPr>
        <w:fldChar w:fldCharType="end"/>
      </w:r>
      <w:r w:rsidRPr="00AF0913">
        <w:rPr>
          <w:rFonts w:ascii="Arial" w:hAnsi="Arial" w:cs="Arial"/>
          <w:sz w:val="20"/>
          <w:szCs w:val="20"/>
        </w:rPr>
        <w:fldChar w:fldCharType="end"/>
      </w:r>
    </w:p>
    <w:p w14:paraId="25BC6785" w14:textId="77777777" w:rsidR="00A07D49" w:rsidRPr="00AF0913" w:rsidRDefault="007E1AC9">
      <w:pPr>
        <w:pStyle w:val="Szvegtrzs30"/>
        <w:framePr w:w="7728" w:h="1041" w:hRule="exact" w:wrap="none" w:vAnchor="page" w:hAnchor="page" w:x="2128" w:y="11635"/>
        <w:shd w:val="clear" w:color="auto" w:fill="auto"/>
        <w:spacing w:after="0" w:line="326" w:lineRule="exact"/>
        <w:ind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 xml:space="preserve">megfelelően az USB </w:t>
      </w:r>
      <w:proofErr w:type="spellStart"/>
      <w:r w:rsidRPr="00AF0913">
        <w:rPr>
          <w:sz w:val="20"/>
          <w:szCs w:val="20"/>
        </w:rPr>
        <w:t>porthoz</w:t>
      </w:r>
      <w:proofErr w:type="spellEnd"/>
      <w:r w:rsidRPr="00AF0913">
        <w:rPr>
          <w:sz w:val="20"/>
          <w:szCs w:val="20"/>
        </w:rPr>
        <w:t>, ha könnyen csúszik bele. Ha az akkumulátor teljesen lemerült, a beállítások a gyári alapállapotra állnak vissza.</w:t>
      </w:r>
    </w:p>
    <w:p w14:paraId="47DC1F13" w14:textId="77777777" w:rsidR="00A07D49" w:rsidRPr="00AF0913" w:rsidRDefault="007E1AC9">
      <w:pPr>
        <w:pStyle w:val="Fejlcvagylbjegyzet0"/>
        <w:framePr w:wrap="none" w:vAnchor="page" w:hAnchor="page" w:x="5939" w:y="15616"/>
        <w:shd w:val="clear" w:color="auto" w:fill="auto"/>
        <w:spacing w:line="210" w:lineRule="exact"/>
        <w:rPr>
          <w:b w:val="0"/>
          <w:sz w:val="20"/>
          <w:szCs w:val="20"/>
        </w:rPr>
      </w:pPr>
      <w:r w:rsidRPr="00AF0913">
        <w:rPr>
          <w:b w:val="0"/>
          <w:sz w:val="20"/>
          <w:szCs w:val="20"/>
        </w:rPr>
        <w:t>7</w:t>
      </w:r>
    </w:p>
    <w:p w14:paraId="62A0F9DC" w14:textId="77777777" w:rsidR="00A07D49" w:rsidRPr="00AF0913" w:rsidRDefault="00A07D49">
      <w:pPr>
        <w:rPr>
          <w:rFonts w:ascii="Arial" w:hAnsi="Arial" w:cs="Arial"/>
          <w:sz w:val="20"/>
          <w:szCs w:val="20"/>
        </w:rPr>
        <w:sectPr w:rsidR="00A07D49" w:rsidRPr="00AF0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9E6495" w14:textId="77777777" w:rsidR="00A07D49" w:rsidRPr="00AF0913" w:rsidRDefault="007E1AC9">
      <w:pPr>
        <w:pStyle w:val="Cmsor40"/>
        <w:framePr w:wrap="none" w:vAnchor="page" w:hAnchor="page" w:x="832" w:y="1574"/>
        <w:shd w:val="clear" w:color="auto" w:fill="auto"/>
        <w:spacing w:line="340" w:lineRule="exact"/>
        <w:rPr>
          <w:rFonts w:ascii="Arial" w:hAnsi="Arial" w:cs="Arial"/>
          <w:b w:val="0"/>
          <w:sz w:val="20"/>
          <w:szCs w:val="20"/>
        </w:rPr>
      </w:pPr>
      <w:bookmarkStart w:id="20" w:name="bookmark20"/>
      <w:r w:rsidRPr="00AF0913">
        <w:rPr>
          <w:rFonts w:ascii="Arial" w:hAnsi="Arial" w:cs="Arial"/>
          <w:b w:val="0"/>
          <w:sz w:val="20"/>
          <w:szCs w:val="20"/>
        </w:rPr>
        <w:lastRenderedPageBreak/>
        <w:t>2. HIBAELHÁRÍTÁS</w:t>
      </w:r>
      <w:bookmarkEnd w:id="20"/>
    </w:p>
    <w:p w14:paraId="5B85850A" w14:textId="77777777" w:rsidR="00A07D49" w:rsidRPr="00AF0913" w:rsidRDefault="007E1AC9" w:rsidP="00AF0913">
      <w:pPr>
        <w:pStyle w:val="Szvegtrzs30"/>
        <w:framePr w:w="10214" w:h="3522" w:hRule="exact" w:wrap="none" w:vAnchor="page" w:hAnchor="page" w:x="808" w:y="2518"/>
        <w:shd w:val="clear" w:color="auto" w:fill="auto"/>
        <w:spacing w:after="236"/>
        <w:ind w:left="140"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Amennyiben a készülék egyáltalán nem működne, legalább egy órán keresztül töltse a készüléket a csomaggal együtt kapott USB töltőn keresztül. Ezután a szokásos módon kapcsolja be a készüléket!</w:t>
      </w:r>
    </w:p>
    <w:p w14:paraId="2C4DB377" w14:textId="77777777" w:rsidR="00A07D49" w:rsidRPr="00AF0913" w:rsidRDefault="007E1AC9" w:rsidP="00AF0913">
      <w:pPr>
        <w:pStyle w:val="Cmsor50"/>
        <w:framePr w:w="10214" w:h="3522" w:hRule="exact" w:wrap="none" w:vAnchor="page" w:hAnchor="page" w:x="808" w:y="2518"/>
        <w:shd w:val="clear" w:color="auto" w:fill="auto"/>
        <w:spacing w:before="0" w:after="0" w:line="307" w:lineRule="exact"/>
        <w:ind w:left="140"/>
        <w:jc w:val="left"/>
        <w:rPr>
          <w:b w:val="0"/>
          <w:sz w:val="20"/>
          <w:szCs w:val="20"/>
        </w:rPr>
      </w:pPr>
      <w:bookmarkStart w:id="21" w:name="bookmark21"/>
      <w:r w:rsidRPr="00AF0913">
        <w:rPr>
          <w:b w:val="0"/>
          <w:sz w:val="20"/>
          <w:szCs w:val="20"/>
        </w:rPr>
        <w:t>A készülék alapbeállítási állapotba való visszaállítása:</w:t>
      </w:r>
      <w:bookmarkEnd w:id="21"/>
    </w:p>
    <w:p w14:paraId="3BEAA61C" w14:textId="77777777" w:rsidR="00A07D49" w:rsidRPr="00AF0913" w:rsidRDefault="007E1AC9" w:rsidP="00AF0913">
      <w:pPr>
        <w:pStyle w:val="Szvegtrzs30"/>
        <w:framePr w:w="10214" w:h="3522" w:hRule="exact" w:wrap="none" w:vAnchor="page" w:hAnchor="page" w:x="808" w:y="2518"/>
        <w:shd w:val="clear" w:color="auto" w:fill="auto"/>
        <w:spacing w:after="166" w:line="307" w:lineRule="exact"/>
        <w:ind w:left="140" w:firstLine="0"/>
        <w:rPr>
          <w:sz w:val="20"/>
          <w:szCs w:val="20"/>
        </w:rPr>
      </w:pPr>
      <w:r w:rsidRPr="00AF0913">
        <w:rPr>
          <w:sz w:val="20"/>
          <w:szCs w:val="20"/>
        </w:rPr>
        <w:t>Ha a készülék teljes akkutöltöttség mellett sem jelzi az útba eső akadályokat, vagy nem reagál a gombok lenyomására, az eszközt ajánlott a gyári alapbeállításra visszaállítani. Ehhez egy megfelelően hegyes eszközt használjunk, például egy, bármely irodában használatos gémkapcsot, vagy drótot! A hegyes eszközt helyezze be a készülék csipesze mellet/mögött a bal felső sarokhoz közeli. 1 mm átmérőjű nyílásba, majd röviden (és finoman) nyomja bele! A bekapcsolási dallam felhangzása után a készülék ismét használatra kész állapotban van. Amennyiben a készülék a gyári alapbeállításra történt visszaállítás ellenére sem működne, javításra van szükség. Ennek érdekében vegye fel a kapcsolatot a forgalmazóval!</w:t>
      </w:r>
    </w:p>
    <w:p w14:paraId="1E06009A" w14:textId="3B3605AA" w:rsidR="00AF0913" w:rsidRDefault="00AF0913" w:rsidP="00AF0913">
      <w:pPr>
        <w:pStyle w:val="Szvegtrzs30"/>
        <w:framePr w:w="10214" w:h="6148" w:hRule="exact" w:wrap="none" w:vAnchor="page" w:hAnchor="page" w:x="808" w:y="6221"/>
        <w:shd w:val="clear" w:color="auto" w:fill="auto"/>
        <w:spacing w:after="0" w:line="322" w:lineRule="exact"/>
        <w:ind w:left="140" w:firstLine="0"/>
        <w:jc w:val="left"/>
        <w:rPr>
          <w:sz w:val="20"/>
          <w:szCs w:val="20"/>
        </w:rPr>
      </w:pPr>
      <w:r>
        <w:rPr>
          <w:sz w:val="20"/>
          <w:szCs w:val="20"/>
        </w:rPr>
        <w:t>3. BIZTONSÁGI ELŐÍRÁSOK</w:t>
      </w:r>
    </w:p>
    <w:p w14:paraId="2284311D" w14:textId="77777777" w:rsidR="00AF0913" w:rsidRDefault="00AF0913" w:rsidP="00AF0913">
      <w:pPr>
        <w:pStyle w:val="Szvegtrzs30"/>
        <w:framePr w:w="10214" w:h="6148" w:hRule="exact" w:wrap="none" w:vAnchor="page" w:hAnchor="page" w:x="808" w:y="6221"/>
        <w:shd w:val="clear" w:color="auto" w:fill="auto"/>
        <w:spacing w:after="0" w:line="322" w:lineRule="exact"/>
        <w:ind w:left="140" w:firstLine="0"/>
        <w:jc w:val="left"/>
        <w:rPr>
          <w:sz w:val="20"/>
          <w:szCs w:val="20"/>
        </w:rPr>
      </w:pPr>
    </w:p>
    <w:p w14:paraId="1A60B04C" w14:textId="7B8E52A8" w:rsidR="00A07D49" w:rsidRPr="00AF0913" w:rsidRDefault="007E1AC9" w:rsidP="00AF0913">
      <w:pPr>
        <w:pStyle w:val="Szvegtrzs30"/>
        <w:framePr w:w="10214" w:h="6148" w:hRule="exact" w:wrap="none" w:vAnchor="page" w:hAnchor="page" w:x="808" w:y="6221"/>
        <w:shd w:val="clear" w:color="auto" w:fill="auto"/>
        <w:spacing w:after="0" w:line="322" w:lineRule="exact"/>
        <w:ind w:left="140"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Annak érdekében, hogy az Independent, közlekedést segítő eszköz jól és a lehető leghosszabb ideig használható maradjon, kérjük, ügyeljen az alábbiakra!</w:t>
      </w:r>
    </w:p>
    <w:p w14:paraId="0A581EC4" w14:textId="77777777" w:rsidR="00A07D49" w:rsidRPr="00AF0913" w:rsidRDefault="007E1AC9" w:rsidP="00AF0913">
      <w:pPr>
        <w:pStyle w:val="Szvegtrzs30"/>
        <w:framePr w:w="10214" w:h="6148" w:hRule="exact" w:wrap="none" w:vAnchor="page" w:hAnchor="page" w:x="808" w:y="6221"/>
        <w:numPr>
          <w:ilvl w:val="0"/>
          <w:numId w:val="9"/>
        </w:numPr>
        <w:shd w:val="clear" w:color="auto" w:fill="auto"/>
        <w:tabs>
          <w:tab w:val="left" w:pos="824"/>
        </w:tabs>
        <w:spacing w:after="0" w:line="514" w:lineRule="exact"/>
        <w:ind w:left="480" w:firstLine="0"/>
        <w:rPr>
          <w:sz w:val="20"/>
          <w:szCs w:val="20"/>
        </w:rPr>
      </w:pPr>
      <w:r w:rsidRPr="00AF0913">
        <w:rPr>
          <w:sz w:val="20"/>
          <w:szCs w:val="20"/>
        </w:rPr>
        <w:t>A készüléket ne bontsa meg, ne szerelje szét!</w:t>
      </w:r>
    </w:p>
    <w:p w14:paraId="71A0FFCB" w14:textId="77777777" w:rsidR="00A07D49" w:rsidRPr="00AF0913" w:rsidRDefault="007E1AC9" w:rsidP="00AF0913">
      <w:pPr>
        <w:pStyle w:val="Szvegtrzs30"/>
        <w:framePr w:w="10214" w:h="6148" w:hRule="exact" w:wrap="none" w:vAnchor="page" w:hAnchor="page" w:x="808" w:y="6221"/>
        <w:numPr>
          <w:ilvl w:val="0"/>
          <w:numId w:val="9"/>
        </w:numPr>
        <w:shd w:val="clear" w:color="auto" w:fill="auto"/>
        <w:tabs>
          <w:tab w:val="left" w:pos="824"/>
        </w:tabs>
        <w:spacing w:after="0" w:line="514" w:lineRule="exact"/>
        <w:ind w:left="480" w:firstLine="0"/>
        <w:rPr>
          <w:sz w:val="20"/>
          <w:szCs w:val="20"/>
        </w:rPr>
      </w:pPr>
      <w:r w:rsidRPr="00AF0913">
        <w:rPr>
          <w:sz w:val="20"/>
          <w:szCs w:val="20"/>
        </w:rPr>
        <w:t>Az eszközt ne használja erős esőben!</w:t>
      </w:r>
    </w:p>
    <w:p w14:paraId="48821099" w14:textId="77777777" w:rsidR="00A07D49" w:rsidRPr="00AF0913" w:rsidRDefault="007E1AC9" w:rsidP="00AF0913">
      <w:pPr>
        <w:pStyle w:val="Szvegtrzs30"/>
        <w:framePr w:w="10214" w:h="6148" w:hRule="exact" w:wrap="none" w:vAnchor="page" w:hAnchor="page" w:x="808" w:y="6221"/>
        <w:numPr>
          <w:ilvl w:val="0"/>
          <w:numId w:val="9"/>
        </w:numPr>
        <w:shd w:val="clear" w:color="auto" w:fill="auto"/>
        <w:tabs>
          <w:tab w:val="left" w:pos="824"/>
        </w:tabs>
        <w:spacing w:after="0" w:line="514" w:lineRule="exact"/>
        <w:ind w:left="480" w:firstLine="0"/>
        <w:rPr>
          <w:sz w:val="20"/>
          <w:szCs w:val="20"/>
        </w:rPr>
      </w:pPr>
      <w:r w:rsidRPr="00AF0913">
        <w:rPr>
          <w:sz w:val="20"/>
          <w:szCs w:val="20"/>
        </w:rPr>
        <w:t>A készüléket ne tegye ki extrém hőmérsékleti viszonyoknak!</w:t>
      </w:r>
    </w:p>
    <w:p w14:paraId="40C38F2E" w14:textId="77777777" w:rsidR="00A07D49" w:rsidRPr="00AF0913" w:rsidRDefault="007E1AC9" w:rsidP="00AF0913">
      <w:pPr>
        <w:pStyle w:val="Szvegtrzs30"/>
        <w:framePr w:w="10214" w:h="6148" w:hRule="exact" w:wrap="none" w:vAnchor="page" w:hAnchor="page" w:x="808" w:y="6221"/>
        <w:numPr>
          <w:ilvl w:val="0"/>
          <w:numId w:val="9"/>
        </w:numPr>
        <w:shd w:val="clear" w:color="auto" w:fill="auto"/>
        <w:tabs>
          <w:tab w:val="left" w:pos="824"/>
        </w:tabs>
        <w:spacing w:after="192" w:line="370" w:lineRule="exact"/>
        <w:ind w:left="84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Az eszköz működőképessége csak -10 és +45 ° C közötti hőmérséklettartományban garantált.</w:t>
      </w:r>
    </w:p>
    <w:p w14:paraId="2958AA22" w14:textId="77777777" w:rsidR="00A07D49" w:rsidRPr="00AF0913" w:rsidRDefault="007E1AC9" w:rsidP="00AF0913">
      <w:pPr>
        <w:pStyle w:val="Szvegtrzs30"/>
        <w:framePr w:w="10214" w:h="6148" w:hRule="exact" w:wrap="none" w:vAnchor="page" w:hAnchor="page" w:x="808" w:y="6221"/>
        <w:numPr>
          <w:ilvl w:val="0"/>
          <w:numId w:val="9"/>
        </w:numPr>
        <w:shd w:val="clear" w:color="auto" w:fill="auto"/>
        <w:tabs>
          <w:tab w:val="left" w:pos="824"/>
        </w:tabs>
        <w:spacing w:after="133" w:line="280" w:lineRule="exact"/>
        <w:ind w:left="480" w:firstLine="0"/>
        <w:rPr>
          <w:sz w:val="20"/>
          <w:szCs w:val="20"/>
        </w:rPr>
      </w:pPr>
      <w:r w:rsidRPr="00AF0913">
        <w:rPr>
          <w:sz w:val="20"/>
          <w:szCs w:val="20"/>
        </w:rPr>
        <w:t>A készüléket csak sérülésmentes állapotban használja!</w:t>
      </w:r>
    </w:p>
    <w:p w14:paraId="4983ACB3" w14:textId="77777777" w:rsidR="00A07D49" w:rsidRPr="00AF0913" w:rsidRDefault="007E1AC9" w:rsidP="00AF0913">
      <w:pPr>
        <w:pStyle w:val="Szvegtrzs30"/>
        <w:framePr w:w="10214" w:h="6148" w:hRule="exact" w:wrap="none" w:vAnchor="page" w:hAnchor="page" w:x="808" w:y="6221"/>
        <w:numPr>
          <w:ilvl w:val="0"/>
          <w:numId w:val="9"/>
        </w:numPr>
        <w:shd w:val="clear" w:color="auto" w:fill="auto"/>
        <w:tabs>
          <w:tab w:val="left" w:pos="824"/>
        </w:tabs>
        <w:spacing w:after="153" w:line="322" w:lineRule="exact"/>
        <w:ind w:left="84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A készüléket kizárólag arra képesített és jogosult műszaki szakember bonthatja meg, szerelheti szét!</w:t>
      </w:r>
    </w:p>
    <w:p w14:paraId="5B851A67" w14:textId="77777777" w:rsidR="00A07D49" w:rsidRPr="00AF0913" w:rsidRDefault="007E1AC9" w:rsidP="00AF0913">
      <w:pPr>
        <w:pStyle w:val="Szvegtrzs30"/>
        <w:framePr w:w="10214" w:h="6148" w:hRule="exact" w:wrap="none" w:vAnchor="page" w:hAnchor="page" w:x="808" w:y="6221"/>
        <w:numPr>
          <w:ilvl w:val="0"/>
          <w:numId w:val="9"/>
        </w:numPr>
        <w:shd w:val="clear" w:color="auto" w:fill="auto"/>
        <w:tabs>
          <w:tab w:val="left" w:pos="824"/>
        </w:tabs>
        <w:spacing w:after="103" w:line="280" w:lineRule="exact"/>
        <w:ind w:left="480" w:firstLine="0"/>
        <w:rPr>
          <w:sz w:val="20"/>
          <w:szCs w:val="20"/>
        </w:rPr>
      </w:pPr>
      <w:r w:rsidRPr="00AF0913">
        <w:rPr>
          <w:sz w:val="20"/>
          <w:szCs w:val="20"/>
        </w:rPr>
        <w:t>Ügyeljen arra, hogy az eszköz nem gyermekjáték!</w:t>
      </w:r>
    </w:p>
    <w:p w14:paraId="1C52D748" w14:textId="77777777" w:rsidR="00A07D49" w:rsidRPr="00AF0913" w:rsidRDefault="007E1AC9" w:rsidP="00AF0913">
      <w:pPr>
        <w:pStyle w:val="Szvegtrzs30"/>
        <w:framePr w:w="10214" w:h="6148" w:hRule="exact" w:wrap="none" w:vAnchor="page" w:hAnchor="page" w:x="808" w:y="6221"/>
        <w:numPr>
          <w:ilvl w:val="0"/>
          <w:numId w:val="9"/>
        </w:numPr>
        <w:shd w:val="clear" w:color="auto" w:fill="auto"/>
        <w:tabs>
          <w:tab w:val="left" w:pos="824"/>
        </w:tabs>
        <w:spacing w:after="0" w:line="365" w:lineRule="exact"/>
        <w:ind w:left="84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 xml:space="preserve">Amennyiben az eszközt nem a készülékhez kapott </w:t>
      </w:r>
      <w:proofErr w:type="spellStart"/>
      <w:r w:rsidRPr="00AF0913">
        <w:rPr>
          <w:sz w:val="20"/>
          <w:szCs w:val="20"/>
        </w:rPr>
        <w:t>mikro</w:t>
      </w:r>
      <w:proofErr w:type="spellEnd"/>
      <w:r w:rsidRPr="00AF0913">
        <w:rPr>
          <w:sz w:val="20"/>
          <w:szCs w:val="20"/>
        </w:rPr>
        <w:t xml:space="preserve"> USB kábellel vagy töltőfejjel kívánja használni, bizonyosodjon meg arról, hogy a feszültség 5 V legyen, a töltési áramerősség pedig nem lehet magasabb, mint 2.4 A!</w:t>
      </w:r>
    </w:p>
    <w:p w14:paraId="3119B448" w14:textId="77777777" w:rsidR="00A07D49" w:rsidRPr="00AF0913" w:rsidRDefault="007E1AC9">
      <w:pPr>
        <w:pStyle w:val="Cmsor40"/>
        <w:framePr w:wrap="none" w:vAnchor="page" w:hAnchor="page" w:x="808" w:y="14933"/>
        <w:shd w:val="clear" w:color="auto" w:fill="auto"/>
        <w:spacing w:line="340" w:lineRule="exact"/>
        <w:rPr>
          <w:rFonts w:ascii="Arial" w:hAnsi="Arial" w:cs="Arial"/>
          <w:b w:val="0"/>
          <w:sz w:val="20"/>
          <w:szCs w:val="20"/>
        </w:rPr>
      </w:pPr>
      <w:bookmarkStart w:id="22" w:name="bookmark23"/>
      <w:r w:rsidRPr="00AF0913">
        <w:rPr>
          <w:rFonts w:ascii="Arial" w:hAnsi="Arial" w:cs="Arial"/>
          <w:b w:val="0"/>
          <w:sz w:val="20"/>
          <w:szCs w:val="20"/>
        </w:rPr>
        <w:t>4. MŰSZAKI JELLEMZŐK</w:t>
      </w:r>
      <w:bookmarkEnd w:id="22"/>
    </w:p>
    <w:p w14:paraId="422600CD" w14:textId="77777777" w:rsidR="00A07D49" w:rsidRPr="00AF0913" w:rsidRDefault="007E1AC9">
      <w:pPr>
        <w:pStyle w:val="Fejlcvagylbjegyzet0"/>
        <w:framePr w:wrap="none" w:vAnchor="page" w:hAnchor="page" w:x="5848" w:y="15749"/>
        <w:shd w:val="clear" w:color="auto" w:fill="auto"/>
        <w:spacing w:line="210" w:lineRule="exact"/>
        <w:rPr>
          <w:b w:val="0"/>
          <w:sz w:val="20"/>
          <w:szCs w:val="20"/>
        </w:rPr>
      </w:pPr>
      <w:r w:rsidRPr="00AF0913">
        <w:rPr>
          <w:b w:val="0"/>
          <w:sz w:val="20"/>
          <w:szCs w:val="20"/>
        </w:rPr>
        <w:t>8</w:t>
      </w:r>
    </w:p>
    <w:p w14:paraId="39B051BF" w14:textId="77777777" w:rsidR="00A07D49" w:rsidRDefault="00A07D49">
      <w:pPr>
        <w:rPr>
          <w:rFonts w:ascii="Arial" w:hAnsi="Arial" w:cs="Arial"/>
          <w:sz w:val="20"/>
          <w:szCs w:val="20"/>
        </w:rPr>
      </w:pPr>
    </w:p>
    <w:p w14:paraId="3ACC331E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79146EC6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5EDB474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5B972C83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2305D55E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26712EF6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6CDF3EE6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12039120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7FBDCC00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7CE4A342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4EB34114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6C19CC17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7C52EA41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3AAC3A05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6E266840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37D5A31E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3012FD69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399AF8C3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63928A5F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52418B86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824319F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E3622C2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2C86CAAC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62090522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7B72909E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5BCC3EA8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3B2AA283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151F648C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58244690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4BCEF649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549088D7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3CF62AB7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63F45D1F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53F64F23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56C22F55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4F31C35D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577997E1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3159DF5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52D02877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EAAB944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6E21C847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12C52E71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03BBC3D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3ECA7DB4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71B90AEB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7FFD33D6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23F1F498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2185815D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BFF19BE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05C1AA5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3529293E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703147B1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45288E4E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4871C126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B380BCD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5068D8E8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3D7370A4" w14:textId="77777777" w:rsid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ECC0855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71DBCF2F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099519AE" w14:textId="77777777" w:rsidR="00AF0913" w:rsidRPr="00AF0913" w:rsidRDefault="00AF0913" w:rsidP="00AF0913">
      <w:pPr>
        <w:rPr>
          <w:rFonts w:ascii="Arial" w:hAnsi="Arial" w:cs="Arial"/>
          <w:sz w:val="20"/>
          <w:szCs w:val="20"/>
        </w:rPr>
      </w:pPr>
    </w:p>
    <w:p w14:paraId="78A871CE" w14:textId="7CC19561" w:rsidR="00AF0913" w:rsidRDefault="00AF0913" w:rsidP="00AF0913">
      <w:pPr>
        <w:tabs>
          <w:tab w:val="left" w:pos="99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8CB442" w14:textId="15EC11EF" w:rsidR="00AF0913" w:rsidRDefault="00AF0913" w:rsidP="00AF0913">
      <w:pPr>
        <w:tabs>
          <w:tab w:val="left" w:pos="992"/>
        </w:tabs>
        <w:rPr>
          <w:rFonts w:ascii="Arial" w:hAnsi="Arial" w:cs="Arial"/>
          <w:sz w:val="20"/>
          <w:szCs w:val="20"/>
        </w:rPr>
      </w:pPr>
    </w:p>
    <w:p w14:paraId="1C78BC04" w14:textId="5ED1B626" w:rsidR="00AF0913" w:rsidRDefault="00AF0913" w:rsidP="00AF0913">
      <w:pPr>
        <w:tabs>
          <w:tab w:val="left" w:pos="992"/>
        </w:tabs>
        <w:rPr>
          <w:rFonts w:ascii="Arial" w:hAnsi="Arial" w:cs="Arial"/>
          <w:sz w:val="20"/>
          <w:szCs w:val="20"/>
        </w:rPr>
      </w:pPr>
    </w:p>
    <w:p w14:paraId="2E45C1B2" w14:textId="4524A71A" w:rsidR="00AF0913" w:rsidRDefault="00AF0913" w:rsidP="00AF0913">
      <w:pPr>
        <w:tabs>
          <w:tab w:val="left" w:pos="992"/>
        </w:tabs>
        <w:rPr>
          <w:rFonts w:ascii="Arial" w:hAnsi="Arial" w:cs="Arial"/>
          <w:sz w:val="20"/>
          <w:szCs w:val="20"/>
        </w:rPr>
      </w:pPr>
    </w:p>
    <w:p w14:paraId="2A2B5754" w14:textId="77777777" w:rsidR="00AF0913" w:rsidRDefault="00AF0913" w:rsidP="00AF0913">
      <w:pPr>
        <w:tabs>
          <w:tab w:val="left" w:pos="992"/>
        </w:tabs>
        <w:rPr>
          <w:rFonts w:ascii="Arial" w:hAnsi="Arial" w:cs="Arial"/>
          <w:sz w:val="20"/>
          <w:szCs w:val="20"/>
        </w:rPr>
      </w:pPr>
    </w:p>
    <w:p w14:paraId="46F99FB9" w14:textId="7122F69A" w:rsidR="00AF0913" w:rsidRPr="00AF0913" w:rsidRDefault="00AF0913" w:rsidP="00AF0913">
      <w:pPr>
        <w:tabs>
          <w:tab w:val="left" w:pos="992"/>
        </w:tabs>
        <w:rPr>
          <w:rFonts w:ascii="Arial" w:hAnsi="Arial" w:cs="Arial"/>
          <w:sz w:val="20"/>
          <w:szCs w:val="20"/>
        </w:rPr>
        <w:sectPr w:rsidR="00AF0913" w:rsidRPr="00AF0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6816"/>
      </w:tblGrid>
      <w:tr w:rsidR="00A07D49" w:rsidRPr="00AF0913" w14:paraId="59A7AB75" w14:textId="77777777">
        <w:trPr>
          <w:trHeight w:hRule="exact" w:val="7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16195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3ptFlkvr"/>
                <w:b w:val="0"/>
                <w:sz w:val="20"/>
                <w:szCs w:val="20"/>
              </w:rPr>
              <w:lastRenderedPageBreak/>
              <w:t>Áramforrás: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9881E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80" w:lineRule="exact"/>
              <w:ind w:left="24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 xml:space="preserve">1 x 3.7 V 160 </w:t>
            </w:r>
            <w:proofErr w:type="spellStart"/>
            <w:r w:rsidRPr="00AF0913">
              <w:rPr>
                <w:sz w:val="20"/>
                <w:szCs w:val="20"/>
              </w:rPr>
              <w:t>mAh</w:t>
            </w:r>
            <w:proofErr w:type="spellEnd"/>
            <w:r w:rsidRPr="00AF0913">
              <w:rPr>
                <w:sz w:val="20"/>
                <w:szCs w:val="20"/>
              </w:rPr>
              <w:t xml:space="preserve"> </w:t>
            </w:r>
            <w:proofErr w:type="spellStart"/>
            <w:r w:rsidRPr="00AF0913">
              <w:rPr>
                <w:sz w:val="20"/>
                <w:szCs w:val="20"/>
              </w:rPr>
              <w:t>Lithium-Polymer</w:t>
            </w:r>
            <w:proofErr w:type="spellEnd"/>
            <w:r w:rsidRPr="00AF0913">
              <w:rPr>
                <w:sz w:val="20"/>
                <w:szCs w:val="20"/>
              </w:rPr>
              <w:t xml:space="preserve"> Akkumulátor</w:t>
            </w:r>
          </w:p>
        </w:tc>
      </w:tr>
      <w:tr w:rsidR="00A07D49" w:rsidRPr="00AF0913" w14:paraId="3425ADB5" w14:textId="77777777">
        <w:trPr>
          <w:trHeight w:hRule="exact" w:val="71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98910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3ptFlkvr"/>
                <w:b w:val="0"/>
                <w:sz w:val="20"/>
                <w:szCs w:val="20"/>
              </w:rPr>
              <w:t>Méretek: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F152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80" w:lineRule="exact"/>
              <w:ind w:left="24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42 x 25 x 15 mm, illetve. 21 mm a csipesszel együtt</w:t>
            </w:r>
          </w:p>
        </w:tc>
      </w:tr>
      <w:tr w:rsidR="00A07D49" w:rsidRPr="00AF0913" w14:paraId="6CFA3ED6" w14:textId="77777777">
        <w:trPr>
          <w:trHeight w:hRule="exact" w:val="71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5C735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3ptFlkvr"/>
                <w:b w:val="0"/>
                <w:sz w:val="20"/>
                <w:szCs w:val="20"/>
              </w:rPr>
              <w:t>Súly: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7F68C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80" w:lineRule="exact"/>
              <w:ind w:left="24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16 g</w:t>
            </w:r>
          </w:p>
        </w:tc>
      </w:tr>
      <w:tr w:rsidR="00A07D49" w:rsidRPr="00AF0913" w14:paraId="327FD1F2" w14:textId="77777777">
        <w:trPr>
          <w:trHeight w:hRule="exact" w:val="71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979BF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3ptFlkvr"/>
                <w:b w:val="0"/>
                <w:sz w:val="20"/>
                <w:szCs w:val="20"/>
              </w:rPr>
              <w:t>Tárolási hőmérséklet: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84B4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80" w:lineRule="exact"/>
              <w:ind w:left="24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-5°C és +35°C °C között</w:t>
            </w:r>
          </w:p>
        </w:tc>
      </w:tr>
      <w:tr w:rsidR="00A07D49" w:rsidRPr="00AF0913" w14:paraId="779404BF" w14:textId="77777777">
        <w:trPr>
          <w:trHeight w:hRule="exact" w:val="71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6019C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3ptFlkvr"/>
                <w:b w:val="0"/>
                <w:sz w:val="20"/>
                <w:szCs w:val="20"/>
              </w:rPr>
              <w:t>Működési hőmérséklet: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8AF90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80" w:lineRule="exact"/>
              <w:ind w:left="24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-10°C és +45°C között</w:t>
            </w:r>
          </w:p>
        </w:tc>
      </w:tr>
      <w:tr w:rsidR="00A07D49" w:rsidRPr="00AF0913" w14:paraId="0B80D607" w14:textId="77777777">
        <w:trPr>
          <w:trHeight w:hRule="exact" w:val="101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700A3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312" w:lineRule="exact"/>
              <w:ind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3ptFlkvr"/>
                <w:b w:val="0"/>
                <w:sz w:val="20"/>
                <w:szCs w:val="20"/>
              </w:rPr>
              <w:t>Ultrahangos látó/érzékelési szög: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4A301A65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154" w:lineRule="exact"/>
              <w:ind w:left="420"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6pt"/>
                <w:sz w:val="20"/>
                <w:szCs w:val="20"/>
              </w:rPr>
              <w:t>o</w:t>
            </w:r>
          </w:p>
          <w:p w14:paraId="327182D6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154" w:lineRule="exact"/>
              <w:ind w:left="42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o</w:t>
            </w:r>
          </w:p>
          <w:p w14:paraId="47B52608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154" w:lineRule="exact"/>
              <w:ind w:left="42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00</w:t>
            </w:r>
          </w:p>
        </w:tc>
      </w:tr>
      <w:tr w:rsidR="00A07D49" w:rsidRPr="00AF0913" w14:paraId="7FF244B8" w14:textId="77777777">
        <w:trPr>
          <w:trHeight w:hRule="exact" w:val="133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F8B34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312" w:lineRule="exact"/>
              <w:ind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3ptFlkvr"/>
                <w:b w:val="0"/>
                <w:sz w:val="20"/>
                <w:szCs w:val="20"/>
              </w:rPr>
              <w:t>Lézeres</w:t>
            </w:r>
          </w:p>
          <w:p w14:paraId="4BAC40BA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312" w:lineRule="exact"/>
              <w:ind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3ptFlkvr"/>
                <w:b w:val="0"/>
                <w:sz w:val="20"/>
                <w:szCs w:val="20"/>
              </w:rPr>
              <w:t>látószög/érzékelési</w:t>
            </w:r>
          </w:p>
          <w:p w14:paraId="2A3BFC8F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312" w:lineRule="exact"/>
              <w:ind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3ptFlkvr"/>
                <w:b w:val="0"/>
                <w:sz w:val="20"/>
                <w:szCs w:val="20"/>
              </w:rPr>
              <w:t>szög: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BD62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80" w:lineRule="exact"/>
              <w:ind w:left="24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27°</w:t>
            </w:r>
          </w:p>
        </w:tc>
      </w:tr>
      <w:tr w:rsidR="00A07D49" w:rsidRPr="00AF0913" w14:paraId="2F7E0932" w14:textId="77777777">
        <w:trPr>
          <w:trHeight w:hRule="exact" w:val="941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34B2C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shd w:val="clear" w:color="auto" w:fill="auto"/>
              <w:spacing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13ptFlkvr"/>
                <w:b w:val="0"/>
                <w:sz w:val="20"/>
                <w:szCs w:val="20"/>
              </w:rPr>
              <w:t>Működési idő: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8212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after="0" w:line="307" w:lineRule="exact"/>
              <w:ind w:firstLine="0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Ultrahangos érzékelés mellett: akár 40 óra</w:t>
            </w:r>
          </w:p>
          <w:p w14:paraId="1135B107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after="0" w:line="307" w:lineRule="exact"/>
              <w:ind w:firstLine="0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Lézeres érzékelés mellett: akár 10 óra</w:t>
            </w:r>
          </w:p>
          <w:p w14:paraId="53D50DC4" w14:textId="77777777" w:rsidR="00A07D49" w:rsidRPr="00AF0913" w:rsidRDefault="007E1AC9">
            <w:pPr>
              <w:pStyle w:val="Szvegtrzs30"/>
              <w:framePr w:w="10162" w:h="6869" w:wrap="none" w:vAnchor="page" w:hAnchor="page" w:x="921" w:y="1360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after="0" w:line="307" w:lineRule="exact"/>
              <w:ind w:firstLine="0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Kombinált érzékelés mellett: akár 8 óra</w:t>
            </w:r>
          </w:p>
        </w:tc>
      </w:tr>
    </w:tbl>
    <w:p w14:paraId="113399B6" w14:textId="77777777" w:rsidR="00A07D49" w:rsidRPr="00AF0913" w:rsidRDefault="007E1AC9">
      <w:pPr>
        <w:pStyle w:val="Cmsor40"/>
        <w:framePr w:wrap="none" w:vAnchor="page" w:hAnchor="page" w:x="1036" w:y="8665"/>
        <w:shd w:val="clear" w:color="auto" w:fill="auto"/>
        <w:spacing w:line="340" w:lineRule="exact"/>
        <w:rPr>
          <w:rFonts w:ascii="Arial" w:hAnsi="Arial" w:cs="Arial"/>
          <w:b w:val="0"/>
          <w:sz w:val="20"/>
          <w:szCs w:val="20"/>
        </w:rPr>
      </w:pPr>
      <w:bookmarkStart w:id="23" w:name="bookmark24"/>
      <w:r w:rsidRPr="00AF0913">
        <w:rPr>
          <w:rFonts w:ascii="Arial" w:hAnsi="Arial" w:cs="Arial"/>
          <w:b w:val="0"/>
          <w:sz w:val="20"/>
          <w:szCs w:val="20"/>
        </w:rPr>
        <w:t>5. GARANCIA ÉS JAVÍTÁS</w:t>
      </w:r>
      <w:bookmarkEnd w:id="23"/>
    </w:p>
    <w:p w14:paraId="039C86BB" w14:textId="77777777" w:rsidR="00A07D49" w:rsidRPr="00AF0913" w:rsidRDefault="007E1AC9">
      <w:pPr>
        <w:pStyle w:val="Szvegtrzs30"/>
        <w:framePr w:w="10234" w:h="5011" w:hRule="exact" w:wrap="none" w:vAnchor="page" w:hAnchor="page" w:x="921" w:y="9651"/>
        <w:shd w:val="clear" w:color="auto" w:fill="auto"/>
        <w:spacing w:after="342" w:line="280" w:lineRule="exact"/>
        <w:ind w:left="160" w:firstLine="0"/>
        <w:rPr>
          <w:sz w:val="20"/>
          <w:szCs w:val="20"/>
        </w:rPr>
      </w:pPr>
      <w:r w:rsidRPr="00AF0913">
        <w:rPr>
          <w:sz w:val="20"/>
          <w:szCs w:val="20"/>
        </w:rPr>
        <w:t>A garancia kezdete a számla kiállításnak dátuma:</w:t>
      </w:r>
    </w:p>
    <w:p w14:paraId="26E95C79" w14:textId="77777777" w:rsidR="00A07D49" w:rsidRPr="00AF0913" w:rsidRDefault="007E1AC9">
      <w:pPr>
        <w:pStyle w:val="Szvegtrzs30"/>
        <w:framePr w:w="10234" w:h="5011" w:hRule="exact" w:wrap="none" w:vAnchor="page" w:hAnchor="page" w:x="921" w:y="9651"/>
        <w:shd w:val="clear" w:color="auto" w:fill="auto"/>
        <w:spacing w:after="222" w:line="280" w:lineRule="exact"/>
        <w:ind w:left="520"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. 24 hónap a készülékre,</w:t>
      </w:r>
    </w:p>
    <w:p w14:paraId="618D4BB2" w14:textId="77777777" w:rsidR="00A07D49" w:rsidRPr="00AF0913" w:rsidRDefault="007E1AC9">
      <w:pPr>
        <w:pStyle w:val="Szvegtrzs30"/>
        <w:framePr w:w="10234" w:h="5011" w:hRule="exact" w:wrap="none" w:vAnchor="page" w:hAnchor="page" w:x="921" w:y="9651"/>
        <w:shd w:val="clear" w:color="auto" w:fill="auto"/>
        <w:spacing w:after="313" w:line="280" w:lineRule="exact"/>
        <w:ind w:left="520" w:firstLine="0"/>
        <w:jc w:val="left"/>
        <w:rPr>
          <w:sz w:val="20"/>
          <w:szCs w:val="20"/>
        </w:rPr>
      </w:pPr>
      <w:r w:rsidRPr="00AF0913">
        <w:rPr>
          <w:sz w:val="20"/>
          <w:szCs w:val="20"/>
        </w:rPr>
        <w:t>. 12 hónap a tartozékokra (pl. töltő).</w:t>
      </w:r>
    </w:p>
    <w:p w14:paraId="049DDF48" w14:textId="77777777" w:rsidR="00A07D49" w:rsidRPr="00AF0913" w:rsidRDefault="007E1AC9">
      <w:pPr>
        <w:pStyle w:val="Szvegtrzs30"/>
        <w:framePr w:w="10234" w:h="5011" w:hRule="exact" w:wrap="none" w:vAnchor="page" w:hAnchor="page" w:x="921" w:y="9651"/>
        <w:shd w:val="clear" w:color="auto" w:fill="auto"/>
        <w:spacing w:after="56" w:line="317" w:lineRule="exact"/>
        <w:ind w:left="160" w:firstLine="0"/>
        <w:rPr>
          <w:sz w:val="20"/>
          <w:szCs w:val="20"/>
        </w:rPr>
      </w:pPr>
      <w:r w:rsidRPr="00AF0913">
        <w:rPr>
          <w:sz w:val="20"/>
          <w:szCs w:val="20"/>
        </w:rPr>
        <w:t>A garanciaidőn belüli meghibásodás esetén a javítás ingyenesen történik, szükség estén a meghibásodott készülék ingyenes cserére kerül. A gyártó fenntartja magának a jogot, az eszközön előzetes értesítés nélkül fejlesztéseket végrehajtani.</w:t>
      </w:r>
    </w:p>
    <w:p w14:paraId="378B8B0C" w14:textId="77777777" w:rsidR="00A07D49" w:rsidRPr="00AF0913" w:rsidRDefault="007E1AC9">
      <w:pPr>
        <w:pStyle w:val="Szvegtrzs30"/>
        <w:framePr w:w="10234" w:h="5011" w:hRule="exact" w:wrap="none" w:vAnchor="page" w:hAnchor="page" w:x="921" w:y="9651"/>
        <w:shd w:val="clear" w:color="auto" w:fill="auto"/>
        <w:spacing w:after="60" w:line="322" w:lineRule="exact"/>
        <w:ind w:left="160" w:firstLine="0"/>
        <w:rPr>
          <w:sz w:val="20"/>
          <w:szCs w:val="20"/>
        </w:rPr>
      </w:pPr>
      <w:r w:rsidRPr="00AF0913">
        <w:rPr>
          <w:sz w:val="20"/>
          <w:szCs w:val="20"/>
        </w:rPr>
        <w:t>Nem rendeltetésszerű használat, mint pl. maró vegyi anyagok hatása, leesés, szélsőséges hőmérsékleti viszonyoknak történő kitevés vagy a készülék megbontása a garanciális jogok elveszítését vonja maga után.</w:t>
      </w:r>
    </w:p>
    <w:p w14:paraId="7F62268B" w14:textId="77777777" w:rsidR="00A07D49" w:rsidRPr="00AF0913" w:rsidRDefault="007E1AC9">
      <w:pPr>
        <w:pStyle w:val="Szvegtrzs30"/>
        <w:framePr w:w="10234" w:h="5011" w:hRule="exact" w:wrap="none" w:vAnchor="page" w:hAnchor="page" w:x="921" w:y="9651"/>
        <w:shd w:val="clear" w:color="auto" w:fill="auto"/>
        <w:spacing w:after="0" w:line="322" w:lineRule="exact"/>
        <w:ind w:left="160" w:firstLine="0"/>
        <w:rPr>
          <w:sz w:val="20"/>
          <w:szCs w:val="20"/>
        </w:rPr>
      </w:pPr>
      <w:r w:rsidRPr="00AF0913">
        <w:rPr>
          <w:sz w:val="20"/>
          <w:szCs w:val="20"/>
        </w:rPr>
        <w:t>Reklamáció vagy szervizelési igény esetén, kérjük, lépjen kapcsolatba a termék forgalmazójával.</w:t>
      </w:r>
    </w:p>
    <w:p w14:paraId="736DA4DE" w14:textId="77777777" w:rsidR="00A07D49" w:rsidRPr="00AF0913" w:rsidRDefault="007E1AC9">
      <w:pPr>
        <w:pStyle w:val="Fejlcvagylbjegyzet0"/>
        <w:framePr w:wrap="none" w:vAnchor="page" w:hAnchor="page" w:x="6009" w:y="15807"/>
        <w:shd w:val="clear" w:color="auto" w:fill="auto"/>
        <w:spacing w:line="210" w:lineRule="exact"/>
        <w:rPr>
          <w:b w:val="0"/>
          <w:sz w:val="20"/>
          <w:szCs w:val="20"/>
        </w:rPr>
      </w:pPr>
      <w:r w:rsidRPr="00AF0913">
        <w:rPr>
          <w:b w:val="0"/>
          <w:sz w:val="20"/>
          <w:szCs w:val="20"/>
        </w:rPr>
        <w:t>9</w:t>
      </w:r>
    </w:p>
    <w:p w14:paraId="505ADAF3" w14:textId="77777777" w:rsidR="00A07D49" w:rsidRPr="00AF0913" w:rsidRDefault="00A07D49">
      <w:pPr>
        <w:rPr>
          <w:rFonts w:ascii="Arial" w:hAnsi="Arial" w:cs="Arial"/>
          <w:sz w:val="20"/>
          <w:szCs w:val="20"/>
        </w:rPr>
        <w:sectPr w:rsidR="00A07D49" w:rsidRPr="00AF0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8E7152" w14:textId="77777777" w:rsidR="00A07D49" w:rsidRPr="00AF0913" w:rsidRDefault="00AF0913">
      <w:pPr>
        <w:rPr>
          <w:rFonts w:ascii="Arial" w:hAnsi="Arial" w:cs="Arial"/>
          <w:sz w:val="20"/>
          <w:szCs w:val="20"/>
        </w:rPr>
      </w:pPr>
      <w:r w:rsidRPr="00AF0913">
        <w:rPr>
          <w:rFonts w:ascii="Arial" w:hAnsi="Arial" w:cs="Arial"/>
          <w:sz w:val="20"/>
          <w:szCs w:val="20"/>
        </w:rPr>
        <w:lastRenderedPageBreak/>
        <w:pict w14:anchorId="55C49339">
          <v:rect id="_x0000_s1029" style="position:absolute;margin-left:53.9pt;margin-top:273.05pt;width:13.45pt;height:27.6pt;z-index:-251658751;mso-position-horizontal-relative:page;mso-position-vertical-relative:page" fillcolor="#fdfdfd" stroked="f">
            <w10:wrap anchorx="page" anchory="page"/>
          </v:rect>
        </w:pict>
      </w:r>
    </w:p>
    <w:p w14:paraId="1B9E36DA" w14:textId="77777777" w:rsidR="00A07D49" w:rsidRPr="00AF0913" w:rsidRDefault="007E1AC9">
      <w:pPr>
        <w:pStyle w:val="Cmsor40"/>
        <w:framePr w:w="7814" w:h="1060" w:hRule="exact" w:wrap="none" w:vAnchor="page" w:hAnchor="page" w:x="921" w:y="14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99" w:lineRule="exact"/>
        <w:ind w:left="840" w:hanging="840"/>
        <w:rPr>
          <w:rFonts w:ascii="Arial" w:hAnsi="Arial" w:cs="Arial"/>
          <w:b w:val="0"/>
          <w:sz w:val="20"/>
          <w:szCs w:val="20"/>
        </w:rPr>
      </w:pPr>
      <w:bookmarkStart w:id="24" w:name="bookmark25"/>
      <w:r w:rsidRPr="00AF0913">
        <w:rPr>
          <w:rFonts w:ascii="Arial" w:hAnsi="Arial" w:cs="Arial"/>
          <w:b w:val="0"/>
          <w:sz w:val="20"/>
          <w:szCs w:val="20"/>
        </w:rPr>
        <w:t>6. HASZNÁLT ELEKTROMOS ÉS ELEKTRONIKUS BERENDEZÉSEK MEGSEMMISÍTÉSE</w:t>
      </w:r>
      <w:bookmarkEnd w:id="2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9230"/>
      </w:tblGrid>
      <w:tr w:rsidR="00A07D49" w:rsidRPr="00AF0913" w14:paraId="4B6E4ED4" w14:textId="77777777">
        <w:trPr>
          <w:trHeight w:hRule="exact" w:val="52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AF76E" w14:textId="77777777" w:rsidR="00A07D49" w:rsidRPr="00AF0913" w:rsidRDefault="007E1AC9">
            <w:pPr>
              <w:pStyle w:val="Szvegtrzs30"/>
              <w:framePr w:w="10248" w:h="7858" w:wrap="none" w:vAnchor="page" w:hAnchor="page" w:x="705" w:y="3076"/>
              <w:shd w:val="clear" w:color="auto" w:fill="auto"/>
              <w:spacing w:after="0" w:line="1020" w:lineRule="exact"/>
              <w:ind w:left="280"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Cambria51ptFlkvr"/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2ED35" w14:textId="77777777" w:rsidR="00A07D49" w:rsidRPr="00AF0913" w:rsidRDefault="007E1AC9">
            <w:pPr>
              <w:pStyle w:val="Szvegtrzs30"/>
              <w:framePr w:w="10248" w:h="7858" w:wrap="none" w:vAnchor="page" w:hAnchor="page" w:x="705" w:y="3076"/>
              <w:numPr>
                <w:ilvl w:val="0"/>
                <w:numId w:val="11"/>
              </w:numPr>
              <w:shd w:val="clear" w:color="auto" w:fill="auto"/>
              <w:tabs>
                <w:tab w:val="left" w:pos="-101"/>
              </w:tabs>
              <w:spacing w:after="300" w:line="317" w:lineRule="exac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Az ilyen címkével ellátott eszközök hulladékként történő kezelésének a háztartási hulladékoktól elkülönítve kell történnie!</w:t>
            </w:r>
          </w:p>
          <w:p w14:paraId="28B2F793" w14:textId="77777777" w:rsidR="00A07D49" w:rsidRPr="00AF0913" w:rsidRDefault="007E1AC9">
            <w:pPr>
              <w:pStyle w:val="Szvegtrzs30"/>
              <w:framePr w:w="10248" w:h="7858" w:wrap="none" w:vAnchor="page" w:hAnchor="page" w:x="705" w:y="3076"/>
              <w:numPr>
                <w:ilvl w:val="0"/>
                <w:numId w:val="11"/>
              </w:numPr>
              <w:shd w:val="clear" w:color="auto" w:fill="auto"/>
              <w:tabs>
                <w:tab w:val="left" w:pos="-101"/>
              </w:tabs>
              <w:spacing w:before="300" w:after="0" w:line="317" w:lineRule="exac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Az eszköz megsemmisítésénél tartsa be a hatályos, helyi rendelkezéseket! Az készülék megsemmisítésnek az Európai Parlament és a Tanács 2002/96/EK számú, az elektromos és elektronikus berendezések hulladékairól szóló Irányelvében foglaltaknak megfelelően kell történnie.</w:t>
            </w:r>
          </w:p>
          <w:p w14:paraId="74D09CD7" w14:textId="77777777" w:rsidR="00A07D49" w:rsidRPr="00AF0913" w:rsidRDefault="007E1AC9">
            <w:pPr>
              <w:pStyle w:val="Szvegtrzs30"/>
              <w:framePr w:w="10248" w:h="7858" w:wrap="none" w:vAnchor="page" w:hAnchor="page" w:x="705" w:y="3076"/>
              <w:shd w:val="clear" w:color="auto" w:fill="auto"/>
              <w:spacing w:after="300" w:line="312" w:lineRule="exact"/>
              <w:ind w:firstLine="0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További kérdések esetén, kérjük, forduljon a hulladékkezelésben illetékes hatósághoz.</w:t>
            </w:r>
          </w:p>
          <w:p w14:paraId="021DC72A" w14:textId="77777777" w:rsidR="00A07D49" w:rsidRPr="00AF0913" w:rsidRDefault="007E1AC9">
            <w:pPr>
              <w:pStyle w:val="Szvegtrzs30"/>
              <w:framePr w:w="10248" w:h="7858" w:wrap="none" w:vAnchor="page" w:hAnchor="page" w:x="705" w:y="3076"/>
              <w:numPr>
                <w:ilvl w:val="0"/>
                <w:numId w:val="11"/>
              </w:numPr>
              <w:shd w:val="clear" w:color="auto" w:fill="auto"/>
              <w:tabs>
                <w:tab w:val="left" w:pos="-101"/>
              </w:tabs>
              <w:spacing w:before="300" w:after="0" w:line="317" w:lineRule="exac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A fogyasztó törvényi kötelezettsége az, hogy a használt, teljesen lemerült elemeket és akkumulátorokat a lakókörnyezetében felállított, speciális jelzéssel ellátott gyűjtőedényekbe elhelyezze, gyűjtőpontokon vagy elektromos szakkereskedőnél leadja.</w:t>
            </w:r>
          </w:p>
        </w:tc>
      </w:tr>
      <w:tr w:rsidR="00A07D49" w:rsidRPr="00AF0913" w14:paraId="75D4750C" w14:textId="77777777">
        <w:trPr>
          <w:trHeight w:hRule="exact" w:val="226"/>
        </w:trPr>
        <w:tc>
          <w:tcPr>
            <w:tcW w:w="102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1D2FA2D" w14:textId="77777777" w:rsidR="00A07D49" w:rsidRPr="00AF0913" w:rsidRDefault="00A07D49">
            <w:pPr>
              <w:framePr w:w="10248" w:h="7858" w:wrap="none" w:vAnchor="page" w:hAnchor="page" w:x="705" w:y="30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D49" w:rsidRPr="00AF0913" w14:paraId="6F7664E6" w14:textId="77777777">
        <w:trPr>
          <w:trHeight w:hRule="exact" w:val="242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B525B" w14:textId="77777777" w:rsidR="00A07D49" w:rsidRPr="00AF0913" w:rsidRDefault="007E1AC9">
            <w:pPr>
              <w:pStyle w:val="Szvegtrzs30"/>
              <w:framePr w:w="10248" w:h="7858" w:wrap="none" w:vAnchor="page" w:hAnchor="page" w:x="705" w:y="3076"/>
              <w:shd w:val="clear" w:color="auto" w:fill="auto"/>
              <w:spacing w:after="0" w:line="840" w:lineRule="exact"/>
              <w:ind w:left="200"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42pt"/>
                <w:sz w:val="20"/>
                <w:szCs w:val="20"/>
              </w:rPr>
              <w:t>©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356C8" w14:textId="77777777" w:rsidR="00A07D49" w:rsidRPr="00AF0913" w:rsidRDefault="007E1AC9">
            <w:pPr>
              <w:pStyle w:val="Szvegtrzs30"/>
              <w:framePr w:w="10248" w:h="7858" w:wrap="none" w:vAnchor="page" w:hAnchor="page" w:x="705" w:y="3076"/>
              <w:shd w:val="clear" w:color="auto" w:fill="auto"/>
              <w:spacing w:after="0" w:line="326" w:lineRule="exact"/>
              <w:ind w:left="560" w:hanging="34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• Pb-Cd-Hg. Ez a jelzés látható a káros anyagokat tartalmazó akkumulátoron:</w:t>
            </w:r>
          </w:p>
          <w:p w14:paraId="3A151BE3" w14:textId="77777777" w:rsidR="00A07D49" w:rsidRPr="00AF0913" w:rsidRDefault="007E1AC9">
            <w:pPr>
              <w:pStyle w:val="Szvegtrzs30"/>
              <w:framePr w:w="10248" w:h="7858" w:wrap="none" w:vAnchor="page" w:hAnchor="page" w:x="705" w:y="3076"/>
              <w:numPr>
                <w:ilvl w:val="0"/>
                <w:numId w:val="12"/>
              </w:numPr>
              <w:shd w:val="clear" w:color="auto" w:fill="auto"/>
              <w:tabs>
                <w:tab w:val="left" w:pos="418"/>
              </w:tabs>
              <w:spacing w:after="120" w:line="280" w:lineRule="exact"/>
              <w:ind w:firstLine="0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Pb = Ólmot tartalmaz;</w:t>
            </w:r>
          </w:p>
          <w:p w14:paraId="56DB9626" w14:textId="77777777" w:rsidR="00A07D49" w:rsidRPr="00AF0913" w:rsidRDefault="007E1AC9">
            <w:pPr>
              <w:pStyle w:val="Szvegtrzs30"/>
              <w:framePr w:w="10248" w:h="7858" w:wrap="none" w:vAnchor="page" w:hAnchor="page" w:x="705" w:y="3076"/>
              <w:numPr>
                <w:ilvl w:val="0"/>
                <w:numId w:val="12"/>
              </w:numPr>
              <w:shd w:val="clear" w:color="auto" w:fill="auto"/>
              <w:tabs>
                <w:tab w:val="left" w:pos="437"/>
              </w:tabs>
              <w:spacing w:before="120" w:after="120" w:line="280" w:lineRule="exact"/>
              <w:ind w:firstLine="0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Cd = Kadmiumot tartalmaz;</w:t>
            </w:r>
          </w:p>
          <w:p w14:paraId="411C22F8" w14:textId="77777777" w:rsidR="00A07D49" w:rsidRPr="00AF0913" w:rsidRDefault="007E1AC9">
            <w:pPr>
              <w:pStyle w:val="Szvegtrzs30"/>
              <w:framePr w:w="10248" w:h="7858" w:wrap="none" w:vAnchor="page" w:hAnchor="page" w:x="705" w:y="3076"/>
              <w:numPr>
                <w:ilvl w:val="0"/>
                <w:numId w:val="12"/>
              </w:numPr>
              <w:shd w:val="clear" w:color="auto" w:fill="auto"/>
              <w:tabs>
                <w:tab w:val="left" w:pos="442"/>
              </w:tabs>
              <w:spacing w:before="120" w:after="0" w:line="280" w:lineRule="exact"/>
              <w:ind w:firstLine="0"/>
              <w:rPr>
                <w:sz w:val="20"/>
                <w:szCs w:val="20"/>
              </w:rPr>
            </w:pPr>
            <w:proofErr w:type="spellStart"/>
            <w:r w:rsidRPr="00AF0913">
              <w:rPr>
                <w:sz w:val="20"/>
                <w:szCs w:val="20"/>
              </w:rPr>
              <w:t>Hg</w:t>
            </w:r>
            <w:proofErr w:type="spellEnd"/>
            <w:r w:rsidRPr="00AF0913">
              <w:rPr>
                <w:sz w:val="20"/>
                <w:szCs w:val="20"/>
              </w:rPr>
              <w:t xml:space="preserve"> = Higanyt tartalmaz.</w:t>
            </w:r>
          </w:p>
        </w:tc>
      </w:tr>
    </w:tbl>
    <w:p w14:paraId="2C09BF78" w14:textId="77777777" w:rsidR="00A07D49" w:rsidRPr="00AF0913" w:rsidRDefault="007E1AC9">
      <w:pPr>
        <w:pStyle w:val="Fejlcvagylbjegyzet30"/>
        <w:framePr w:wrap="none" w:vAnchor="page" w:hAnchor="page" w:x="5879" w:y="15713"/>
        <w:shd w:val="clear" w:color="auto" w:fill="auto"/>
        <w:spacing w:line="200" w:lineRule="exact"/>
        <w:rPr>
          <w:b w:val="0"/>
        </w:rPr>
      </w:pPr>
      <w:r w:rsidRPr="00AF0913">
        <w:rPr>
          <w:b w:val="0"/>
        </w:rPr>
        <w:t>10</w:t>
      </w:r>
    </w:p>
    <w:p w14:paraId="0D033870" w14:textId="77777777" w:rsidR="00A07D49" w:rsidRPr="00AF0913" w:rsidRDefault="00A07D49">
      <w:pPr>
        <w:rPr>
          <w:rFonts w:ascii="Arial" w:hAnsi="Arial" w:cs="Arial"/>
          <w:sz w:val="20"/>
          <w:szCs w:val="20"/>
        </w:rPr>
        <w:sectPr w:rsidR="00A07D49" w:rsidRPr="00AF0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98CBFF" w14:textId="77777777" w:rsidR="00A07D49" w:rsidRPr="00AF0913" w:rsidRDefault="007E1AC9">
      <w:pPr>
        <w:pStyle w:val="Cmsor40"/>
        <w:framePr w:wrap="none" w:vAnchor="page" w:hAnchor="page" w:x="983" w:y="6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40" w:lineRule="exact"/>
        <w:rPr>
          <w:rFonts w:ascii="Arial" w:hAnsi="Arial" w:cs="Arial"/>
          <w:b w:val="0"/>
          <w:sz w:val="20"/>
          <w:szCs w:val="20"/>
        </w:rPr>
      </w:pPr>
      <w:bookmarkStart w:id="25" w:name="bookmark26"/>
      <w:r w:rsidRPr="00AF0913">
        <w:rPr>
          <w:rFonts w:ascii="Arial" w:hAnsi="Arial" w:cs="Arial"/>
          <w:b w:val="0"/>
          <w:sz w:val="20"/>
          <w:szCs w:val="20"/>
        </w:rPr>
        <w:lastRenderedPageBreak/>
        <w:t>7. AZ ALKALMAZOTT SZIMBÓLUMOK</w:t>
      </w:r>
      <w:bookmarkEnd w:id="2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7786"/>
      </w:tblGrid>
      <w:tr w:rsidR="00A07D49" w:rsidRPr="00AF0913" w14:paraId="390A0A52" w14:textId="77777777">
        <w:trPr>
          <w:trHeight w:hRule="exact" w:val="115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6CF07" w14:textId="77777777" w:rsidR="00A07D49" w:rsidRPr="00AF0913" w:rsidRDefault="007E1AC9">
            <w:pPr>
              <w:pStyle w:val="Szvegtrzs30"/>
              <w:framePr w:w="9240" w:h="4402" w:wrap="none" w:vAnchor="page" w:hAnchor="page" w:x="1410" w:y="1675"/>
              <w:shd w:val="clear" w:color="auto" w:fill="auto"/>
              <w:spacing w:after="0" w:line="780" w:lineRule="exact"/>
              <w:ind w:left="460"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CourierNew39ptFlkvr"/>
                <w:rFonts w:ascii="Arial" w:hAnsi="Arial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0DC4" w14:textId="77777777" w:rsidR="00A07D49" w:rsidRPr="00AF0913" w:rsidRDefault="007E1AC9">
            <w:pPr>
              <w:pStyle w:val="Szvegtrzs30"/>
              <w:framePr w:w="9240" w:h="4402" w:wrap="none" w:vAnchor="page" w:hAnchor="page" w:x="1410" w:y="1675"/>
              <w:shd w:val="clear" w:color="auto" w:fill="auto"/>
              <w:spacing w:after="0" w:line="280" w:lineRule="exact"/>
              <w:ind w:left="18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■ Figyelmeztetés</w:t>
            </w:r>
          </w:p>
        </w:tc>
      </w:tr>
      <w:tr w:rsidR="00A07D49" w:rsidRPr="00AF0913" w14:paraId="54A8BB16" w14:textId="77777777">
        <w:trPr>
          <w:trHeight w:hRule="exact" w:val="581"/>
        </w:trPr>
        <w:tc>
          <w:tcPr>
            <w:tcW w:w="9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13AB7C4" w14:textId="77777777" w:rsidR="00A07D49" w:rsidRPr="00AF0913" w:rsidRDefault="00A07D49">
            <w:pPr>
              <w:framePr w:w="9240" w:h="4402" w:wrap="none" w:vAnchor="page" w:hAnchor="page" w:x="1410" w:y="16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D49" w:rsidRPr="00AF0913" w14:paraId="6937CADF" w14:textId="77777777">
        <w:trPr>
          <w:trHeight w:hRule="exact" w:val="103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E0F82" w14:textId="77777777" w:rsidR="00A07D49" w:rsidRPr="00AF0913" w:rsidRDefault="007E1AC9">
            <w:pPr>
              <w:pStyle w:val="Szvegtrzs30"/>
              <w:framePr w:w="9240" w:h="4402" w:wrap="none" w:vAnchor="page" w:hAnchor="page" w:x="1410" w:y="1675"/>
              <w:shd w:val="clear" w:color="auto" w:fill="auto"/>
              <w:spacing w:after="0" w:line="780" w:lineRule="exact"/>
              <w:ind w:left="460"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CourierNew39ptFlkvr"/>
                <w:rFonts w:ascii="Arial" w:hAnsi="Arial" w:cs="Arial"/>
                <w:b w:val="0"/>
                <w:sz w:val="20"/>
                <w:szCs w:val="20"/>
              </w:rPr>
              <w:t>©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EA3B" w14:textId="77777777" w:rsidR="00A07D49" w:rsidRPr="00AF0913" w:rsidRDefault="007E1AC9">
            <w:pPr>
              <w:pStyle w:val="Szvegtrzs30"/>
              <w:framePr w:w="9240" w:h="4402" w:wrap="none" w:vAnchor="page" w:hAnchor="page" w:x="1410" w:y="1675"/>
              <w:shd w:val="clear" w:color="auto" w:fill="auto"/>
              <w:spacing w:after="0" w:line="280" w:lineRule="exact"/>
              <w:ind w:left="18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• Információ</w:t>
            </w:r>
          </w:p>
        </w:tc>
      </w:tr>
      <w:tr w:rsidR="00A07D49" w:rsidRPr="00AF0913" w14:paraId="61C94864" w14:textId="77777777">
        <w:trPr>
          <w:trHeight w:hRule="exact" w:val="586"/>
        </w:trPr>
        <w:tc>
          <w:tcPr>
            <w:tcW w:w="9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C6ECD5E" w14:textId="77777777" w:rsidR="00A07D49" w:rsidRPr="00AF0913" w:rsidRDefault="00A07D49">
            <w:pPr>
              <w:framePr w:w="9240" w:h="4402" w:wrap="none" w:vAnchor="page" w:hAnchor="page" w:x="1410" w:y="16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D49" w:rsidRPr="00AF0913" w14:paraId="62FCA857" w14:textId="77777777">
        <w:trPr>
          <w:trHeight w:hRule="exact" w:val="105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B1BD8" w14:textId="77777777" w:rsidR="00A07D49" w:rsidRPr="00AF0913" w:rsidRDefault="007E1AC9">
            <w:pPr>
              <w:pStyle w:val="Szvegtrzs30"/>
              <w:framePr w:w="9240" w:h="4402" w:wrap="none" w:vAnchor="page" w:hAnchor="page" w:x="1410" w:y="1675"/>
              <w:shd w:val="clear" w:color="auto" w:fill="auto"/>
              <w:spacing w:after="0" w:line="780" w:lineRule="exact"/>
              <w:ind w:left="540" w:firstLine="0"/>
              <w:jc w:val="left"/>
              <w:rPr>
                <w:sz w:val="20"/>
                <w:szCs w:val="20"/>
              </w:rPr>
            </w:pPr>
            <w:r w:rsidRPr="00AF0913">
              <w:rPr>
                <w:rStyle w:val="Szvegtrzs3CourierNew39ptFlkvr"/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7D615" w14:textId="77777777" w:rsidR="00A07D49" w:rsidRPr="00AF0913" w:rsidRDefault="007E1AC9">
            <w:pPr>
              <w:pStyle w:val="Szvegtrzs30"/>
              <w:framePr w:w="9240" w:h="4402" w:wrap="none" w:vAnchor="page" w:hAnchor="page" w:x="1410" w:y="1675"/>
              <w:shd w:val="clear" w:color="auto" w:fill="auto"/>
              <w:spacing w:after="0" w:line="280" w:lineRule="exact"/>
              <w:ind w:left="180" w:firstLine="0"/>
              <w:jc w:val="left"/>
              <w:rPr>
                <w:sz w:val="20"/>
                <w:szCs w:val="20"/>
              </w:rPr>
            </w:pPr>
            <w:r w:rsidRPr="00AF0913">
              <w:rPr>
                <w:sz w:val="20"/>
                <w:szCs w:val="20"/>
              </w:rPr>
              <w:t>• A háztartási hulladéktól elkülönítve kezelendő!</w:t>
            </w:r>
          </w:p>
        </w:tc>
      </w:tr>
    </w:tbl>
    <w:p w14:paraId="11D2F1BE" w14:textId="77777777" w:rsidR="00A07D49" w:rsidRPr="00AF0913" w:rsidRDefault="007E1AC9">
      <w:pPr>
        <w:pStyle w:val="Fejlcvagylbjegyzet30"/>
        <w:framePr w:wrap="none" w:vAnchor="page" w:hAnchor="page" w:x="5822" w:y="15257"/>
        <w:shd w:val="clear" w:color="auto" w:fill="auto"/>
        <w:spacing w:line="200" w:lineRule="exact"/>
        <w:rPr>
          <w:b w:val="0"/>
        </w:rPr>
      </w:pPr>
      <w:r w:rsidRPr="00AF0913">
        <w:rPr>
          <w:b w:val="0"/>
        </w:rPr>
        <w:t>11</w:t>
      </w:r>
    </w:p>
    <w:p w14:paraId="6490BB38" w14:textId="77777777" w:rsidR="00A07D49" w:rsidRPr="00AF0913" w:rsidRDefault="00A07D49">
      <w:pPr>
        <w:rPr>
          <w:rFonts w:ascii="Arial" w:hAnsi="Arial" w:cs="Arial"/>
          <w:sz w:val="20"/>
          <w:szCs w:val="20"/>
        </w:rPr>
      </w:pPr>
    </w:p>
    <w:sectPr w:rsidR="00A07D49" w:rsidRPr="00AF09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2228" w14:textId="77777777" w:rsidR="003B1D26" w:rsidRDefault="007E1AC9">
      <w:r>
        <w:separator/>
      </w:r>
    </w:p>
  </w:endnote>
  <w:endnote w:type="continuationSeparator" w:id="0">
    <w:p w14:paraId="3F8467B8" w14:textId="77777777" w:rsidR="003B1D26" w:rsidRDefault="007E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D356" w14:textId="77777777" w:rsidR="00A07D49" w:rsidRDefault="00A07D49"/>
  </w:footnote>
  <w:footnote w:type="continuationSeparator" w:id="0">
    <w:p w14:paraId="5A99BE93" w14:textId="77777777" w:rsidR="00A07D49" w:rsidRDefault="00A07D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61A"/>
    <w:multiLevelType w:val="multilevel"/>
    <w:tmpl w:val="F6E2ED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8063E"/>
    <w:multiLevelType w:val="multilevel"/>
    <w:tmpl w:val="3AF05BB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81366"/>
    <w:multiLevelType w:val="multilevel"/>
    <w:tmpl w:val="AC6C26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97AFC"/>
    <w:multiLevelType w:val="multilevel"/>
    <w:tmpl w:val="E04202E0"/>
    <w:lvl w:ilvl="0">
      <w:start w:val="1"/>
      <w:numFmt w:val="decimal"/>
      <w:lvlText w:val="%1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C54D9C"/>
    <w:multiLevelType w:val="multilevel"/>
    <w:tmpl w:val="1D4428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9B64E9"/>
    <w:multiLevelType w:val="multilevel"/>
    <w:tmpl w:val="08E248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1D2175"/>
    <w:multiLevelType w:val="multilevel"/>
    <w:tmpl w:val="56AA107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E7CBA"/>
    <w:multiLevelType w:val="multilevel"/>
    <w:tmpl w:val="8F8200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1C0556"/>
    <w:multiLevelType w:val="multilevel"/>
    <w:tmpl w:val="B7E2D7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AB3E4A"/>
    <w:multiLevelType w:val="multilevel"/>
    <w:tmpl w:val="B91286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78278E"/>
    <w:multiLevelType w:val="multilevel"/>
    <w:tmpl w:val="3E824DA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BC557B"/>
    <w:multiLevelType w:val="multilevel"/>
    <w:tmpl w:val="0B4A594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D49"/>
    <w:rsid w:val="003B1D26"/>
    <w:rsid w:val="007E1AC9"/>
    <w:rsid w:val="00A07D49"/>
    <w:rsid w:val="00A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7FEEFC6"/>
  <w15:docId w15:val="{C9D45D1C-E3A6-45F4-9660-6FFCEF14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00"/>
      <w:szCs w:val="100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msor2">
    <w:name w:val="Címsor #2_"/>
    <w:basedOn w:val="Bekezdsalapbettpusa"/>
    <w:link w:val="Cmsor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msor3">
    <w:name w:val="Címsor #3_"/>
    <w:basedOn w:val="Bekezdsalapbettpusa"/>
    <w:link w:val="Cmsor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J4Char">
    <w:name w:val="TJ 4 Char"/>
    <w:basedOn w:val="Bekezdsalapbettpusa"/>
    <w:link w:val="TJ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msor4">
    <w:name w:val="Címsor #4_"/>
    <w:basedOn w:val="Bekezdsalapbettpusa"/>
    <w:link w:val="Cmsor4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msor5">
    <w:name w:val="Címsor #5_"/>
    <w:basedOn w:val="Bekezdsalapbettpusa"/>
    <w:link w:val="Cmsor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msor51">
    <w:name w:val="Címsor #5"/>
    <w:basedOn w:val="Cmsor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Kpalrs">
    <w:name w:val="Képaláírás_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ejlcvagylbjegyzet2">
    <w:name w:val="Fejléc vagy lábjegyzet (2)_"/>
    <w:basedOn w:val="Bekezdsalapbettpusa"/>
    <w:link w:val="Fejlcvagylbjegyzet2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Szvegtrzs311ptDlt">
    <w:name w:val="Szövegtörzs (3) + 11 pt;Dőlt"/>
    <w:basedOn w:val="Szvegtrzs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4Arial20ptNemflkvrDltTrkz-3pt">
    <w:name w:val="Címsor #4 + Arial;20 pt;Nem félkövér;Dőlt;Térköz -3 pt"/>
    <w:basedOn w:val="Cmsor4"/>
    <w:rPr>
      <w:rFonts w:ascii="Arial" w:eastAsia="Arial" w:hAnsi="Arial" w:cs="Arial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Szvegtrzs313ptFlkvr">
    <w:name w:val="Szövegtörzs (3) + 13 pt;Félkövér"/>
    <w:basedOn w:val="Szvegtrz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36pt">
    <w:name w:val="Szövegtörzs (3) + 6 pt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Szvegtrzs3Cambria51ptFlkvr">
    <w:name w:val="Szövegtörzs (3) + Cambria;51 pt;Félkövér"/>
    <w:basedOn w:val="Szvegtrzs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02"/>
      <w:szCs w:val="102"/>
      <w:u w:val="none"/>
      <w:lang w:val="hu-HU" w:eastAsia="hu-HU" w:bidi="hu-HU"/>
    </w:rPr>
  </w:style>
  <w:style w:type="character" w:customStyle="1" w:styleId="Szvegtrzs342pt">
    <w:name w:val="Szövegtörzs (3) + 42 pt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hu-HU" w:eastAsia="hu-HU" w:bidi="hu-HU"/>
    </w:rPr>
  </w:style>
  <w:style w:type="character" w:customStyle="1" w:styleId="Fejlcvagylbjegyzet3">
    <w:name w:val="Fejléc vagy lábjegyzet (3)_"/>
    <w:basedOn w:val="Bekezdsalapbettpusa"/>
    <w:link w:val="Fejlcvagylbjegyze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3CourierNew39ptFlkvr">
    <w:name w:val="Szövegtörzs (3) + Courier New;39 pt;Félkövér"/>
    <w:basedOn w:val="Szvegtrzs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hu-HU" w:eastAsia="hu-HU" w:bidi="hu-HU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b/>
      <w:bCs/>
      <w:spacing w:val="-10"/>
      <w:sz w:val="100"/>
      <w:szCs w:val="10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600" w:after="1740" w:line="0" w:lineRule="atLeast"/>
    </w:pPr>
    <w:rPr>
      <w:rFonts w:ascii="Trebuchet MS" w:eastAsia="Trebuchet MS" w:hAnsi="Trebuchet MS" w:cs="Trebuchet MS"/>
      <w:sz w:val="38"/>
      <w:szCs w:val="3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3180" w:line="0" w:lineRule="atLeast"/>
      <w:jc w:val="center"/>
      <w:outlineLvl w:val="1"/>
    </w:pPr>
    <w:rPr>
      <w:rFonts w:ascii="Trebuchet MS" w:eastAsia="Trebuchet MS" w:hAnsi="Trebuchet MS" w:cs="Trebuchet MS"/>
      <w:b/>
      <w:bCs/>
      <w:sz w:val="48"/>
      <w:szCs w:val="48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after="1380" w:line="0" w:lineRule="atLeast"/>
      <w:jc w:val="both"/>
      <w:outlineLvl w:val="2"/>
    </w:pPr>
    <w:rPr>
      <w:rFonts w:ascii="Trebuchet MS" w:eastAsia="Trebuchet MS" w:hAnsi="Trebuchet MS" w:cs="Trebuchet MS"/>
      <w:sz w:val="38"/>
      <w:szCs w:val="38"/>
    </w:rPr>
  </w:style>
  <w:style w:type="paragraph" w:styleId="TJ4">
    <w:name w:val="toc 4"/>
    <w:basedOn w:val="Norml"/>
    <w:link w:val="TJ4Char"/>
    <w:autoRedefine/>
    <w:pPr>
      <w:shd w:val="clear" w:color="auto" w:fill="FFFFFF"/>
      <w:spacing w:before="1380" w:line="557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Cmsor40">
    <w:name w:val="Címsor #4"/>
    <w:basedOn w:val="Norml"/>
    <w:link w:val="Cmsor4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40" w:line="302" w:lineRule="exact"/>
      <w:ind w:hanging="360"/>
      <w:jc w:val="both"/>
    </w:pPr>
    <w:rPr>
      <w:rFonts w:ascii="Arial" w:eastAsia="Arial" w:hAnsi="Arial" w:cs="Arial"/>
      <w:sz w:val="28"/>
      <w:szCs w:val="28"/>
    </w:rPr>
  </w:style>
  <w:style w:type="paragraph" w:customStyle="1" w:styleId="Cmsor50">
    <w:name w:val="Címsor #5"/>
    <w:basedOn w:val="Norml"/>
    <w:link w:val="Cmsor5"/>
    <w:pPr>
      <w:shd w:val="clear" w:color="auto" w:fill="FFFFFF"/>
      <w:spacing w:before="240" w:after="240" w:line="0" w:lineRule="atLeast"/>
      <w:jc w:val="both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Kpalrs1">
    <w:name w:val="Képaláírás1"/>
    <w:basedOn w:val="Norml"/>
    <w:link w:val="Kpalrs"/>
    <w:pPr>
      <w:shd w:val="clear" w:color="auto" w:fill="FFFFFF"/>
      <w:spacing w:after="6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Fejlcvagylbjegyzet20">
    <w:name w:val="Fejléc vagy lábjegyzet (2)"/>
    <w:basedOn w:val="Norml"/>
    <w:link w:val="Fejlcvagylbjegyzet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Fejlcvagylbjegyzet30">
    <w:name w:val="Fejléc vagy lábjegyzet (3)"/>
    <w:basedOn w:val="Norml"/>
    <w:link w:val="Fejlcvagylbjegyze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styleId="TJ5">
    <w:name w:val="toc 5"/>
    <w:basedOn w:val="Norml"/>
    <w:autoRedefine/>
    <w:pPr>
      <w:shd w:val="clear" w:color="auto" w:fill="FFFFFF"/>
      <w:spacing w:before="1380" w:line="557" w:lineRule="exact"/>
      <w:jc w:val="both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1671</Words>
  <Characters>11537</Characters>
  <Application>Microsoft Office Word</Application>
  <DocSecurity>0</DocSecurity>
  <Lines>96</Lines>
  <Paragraphs>26</Paragraphs>
  <ScaleCrop>false</ScaleCrop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Baráth Bernadett</cp:lastModifiedBy>
  <cp:revision>3</cp:revision>
  <cp:lastPrinted>2024-08-21T12:16:00Z</cp:lastPrinted>
  <dcterms:created xsi:type="dcterms:W3CDTF">2024-08-16T11:22:00Z</dcterms:created>
  <dcterms:modified xsi:type="dcterms:W3CDTF">2024-08-21T12:23:00Z</dcterms:modified>
</cp:coreProperties>
</file>