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9AC9B" w14:textId="77777777" w:rsidR="008C0757" w:rsidRPr="008C0757" w:rsidRDefault="008C0757">
      <w:pPr>
        <w:rPr>
          <w:b/>
          <w:bCs/>
        </w:rPr>
      </w:pPr>
      <w:r w:rsidRPr="008C0757">
        <w:rPr>
          <w:b/>
          <w:bCs/>
        </w:rPr>
        <w:t>2315: Konyhai mérleg applikációval</w:t>
      </w:r>
    </w:p>
    <w:p w14:paraId="601876CF" w14:textId="1E709BE7" w:rsidR="005021FF" w:rsidRDefault="00A12697">
      <w:r w:rsidRPr="00A12697">
        <w:t>A Media-</w:t>
      </w:r>
      <w:proofErr w:type="spellStart"/>
      <w:r w:rsidRPr="00A12697">
        <w:t>Tech</w:t>
      </w:r>
      <w:proofErr w:type="spellEnd"/>
      <w:r w:rsidRPr="00A12697">
        <w:t xml:space="preserve"> </w:t>
      </w:r>
      <w:proofErr w:type="spellStart"/>
      <w:r w:rsidRPr="00A12697">
        <w:t>Smart</w:t>
      </w:r>
      <w:proofErr w:type="spellEnd"/>
      <w:r w:rsidRPr="00A12697">
        <w:t xml:space="preserve"> </w:t>
      </w:r>
      <w:proofErr w:type="spellStart"/>
      <w:r w:rsidRPr="00A12697">
        <w:t>Diet</w:t>
      </w:r>
      <w:proofErr w:type="spellEnd"/>
      <w:r w:rsidRPr="00A12697">
        <w:t xml:space="preserve"> </w:t>
      </w:r>
      <w:proofErr w:type="spellStart"/>
      <w:r w:rsidRPr="00A12697">
        <w:t>Scale</w:t>
      </w:r>
      <w:proofErr w:type="spellEnd"/>
      <w:r w:rsidRPr="00A12697">
        <w:t xml:space="preserve"> (MT5544) egy Bluetooth-os konyhai mérleg, amely tápérték-elemzést nyújt a hozzá tartozó alkalmazással. Helyezzen be 3xAAA elemet, töltse le az appot, kapcsolja be a Bluetooth-t, majd párosítsa az eszközt. A méréshez használja a TARE (tárázás) és UNIT (mértékegység) gombokat, az adatok automatikusan szinkronizálódnak</w:t>
      </w:r>
      <w:r>
        <w:t>.</w:t>
      </w:r>
    </w:p>
    <w:p w14:paraId="3514B813" w14:textId="23162DE7" w:rsidR="00A12697" w:rsidRPr="00A12697" w:rsidRDefault="00A12697" w:rsidP="00A12697">
      <w:r>
        <w:t>1.</w:t>
      </w:r>
      <w:r w:rsidRPr="00A12697">
        <w:t>Üzembe helyezés:</w:t>
      </w:r>
    </w:p>
    <w:p w14:paraId="76E6905C" w14:textId="001E8119" w:rsidR="00A12697" w:rsidRDefault="00A12697" w:rsidP="00A12697">
      <w:r>
        <w:t>Nyissa ki a mérleg alján található elemtartót.</w:t>
      </w:r>
    </w:p>
    <w:p w14:paraId="063D0300" w14:textId="77777777" w:rsidR="00A12697" w:rsidRDefault="00A12697" w:rsidP="00A12697">
      <w:r>
        <w:t xml:space="preserve">Helyezzen be 3 darab AAA alkáli elemet a megfelelő polaritás (+/-) betartásával. </w:t>
      </w:r>
    </w:p>
    <w:p w14:paraId="6DA8C7ED" w14:textId="3A4294F0" w:rsidR="00A12697" w:rsidRDefault="00A12697" w:rsidP="00A12697">
      <w:r>
        <w:t>2. Alkalmazás telepítése és párosítás</w:t>
      </w:r>
      <w:r>
        <w:t xml:space="preserve"> </w:t>
      </w:r>
      <w:proofErr w:type="gramStart"/>
      <w:r>
        <w:t>( alap</w:t>
      </w:r>
      <w:proofErr w:type="gramEnd"/>
      <w:r>
        <w:t xml:space="preserve"> választható nyelvek:</w:t>
      </w:r>
      <w:r w:rsidR="00DC67F0" w:rsidRPr="00DC67F0">
        <w:t xml:space="preserve"> </w:t>
      </w:r>
      <w:r w:rsidR="00DC67F0" w:rsidRPr="00DC67F0">
        <w:t>Angol, Német, Francia, Spanyol, Olasz, Lengyel, Orosz</w:t>
      </w:r>
      <w:r w:rsidR="00DC67F0">
        <w:t>)</w:t>
      </w:r>
    </w:p>
    <w:p w14:paraId="7F0AC063" w14:textId="77777777" w:rsidR="00A12697" w:rsidRDefault="00A12697" w:rsidP="00A12697">
      <w:r>
        <w:t>Töltse le az okostelefonjára a Media-</w:t>
      </w:r>
      <w:proofErr w:type="spellStart"/>
      <w:r>
        <w:t>Tech</w:t>
      </w:r>
      <w:proofErr w:type="spellEnd"/>
      <w:r>
        <w:t xml:space="preserve"> által javasolt alkalmazást (általában a használati útmutatóban szereplő QR-kód segítségével).</w:t>
      </w:r>
    </w:p>
    <w:p w14:paraId="5A838861" w14:textId="77777777" w:rsidR="00A12697" w:rsidRDefault="00A12697" w:rsidP="00A12697">
      <w:r>
        <w:t>Kapcsolja be a Bluetooth-t a telefonján.</w:t>
      </w:r>
    </w:p>
    <w:p w14:paraId="0313D92B" w14:textId="77777777" w:rsidR="00A12697" w:rsidRDefault="00A12697" w:rsidP="00A12697">
      <w:r>
        <w:t xml:space="preserve">Nyissa meg az alkalmazást, és a mérleg bekapcsolása után kövesse a képernyőn megjelenő utasításokat a két eszköz párosításához. </w:t>
      </w:r>
    </w:p>
    <w:p w14:paraId="4842C7B2" w14:textId="77777777" w:rsidR="00A12697" w:rsidRDefault="00A12697" w:rsidP="00A12697">
      <w:r>
        <w:t>3. Mérés és funkciók:</w:t>
      </w:r>
    </w:p>
    <w:p w14:paraId="44F3C55D" w14:textId="77777777" w:rsidR="00A12697" w:rsidRDefault="00A12697" w:rsidP="00A12697">
      <w:r>
        <w:t xml:space="preserve">Bekapcsolás/Mérés: Helyezze a mérleget </w:t>
      </w:r>
      <w:proofErr w:type="gramStart"/>
      <w:r>
        <w:t>sík felületre</w:t>
      </w:r>
      <w:proofErr w:type="gramEnd"/>
      <w:r>
        <w:t>, és kapcsolja be.</w:t>
      </w:r>
    </w:p>
    <w:p w14:paraId="56E7687C" w14:textId="527DB61A" w:rsidR="00A12697" w:rsidRDefault="00A12697" w:rsidP="00A12697">
      <w:r>
        <w:t>TARE (Tárázás</w:t>
      </w:r>
      <w:r>
        <w:t>, szemben a bal oldali gomb az eszköz elején</w:t>
      </w:r>
      <w:r>
        <w:t>): Helyezze az edényt a mérlegre, majd nyomja meg a "TARE" gombot a súly nullázásához. Így csak az élelmiszer súlyát méri.</w:t>
      </w:r>
    </w:p>
    <w:p w14:paraId="06A045E0" w14:textId="2DD87A65" w:rsidR="00A12697" w:rsidRDefault="00A12697" w:rsidP="00A12697">
      <w:r>
        <w:t>UNIT (Mértékegység váltás</w:t>
      </w:r>
      <w:r>
        <w:t>, szemben a jobb oldali gomb az eszköz elején</w:t>
      </w:r>
      <w:r>
        <w:t>): A "UNIT" gombbal válthat a mértékegységek között (pl. gramm, uncia).</w:t>
      </w:r>
    </w:p>
    <w:p w14:paraId="4DA55A45" w14:textId="77777777" w:rsidR="00A12697" w:rsidRDefault="00A12697" w:rsidP="00A12697">
      <w:r>
        <w:t xml:space="preserve">Tápérték elemzés: A mért adatokat a mérleg Bluetooth-on keresztül továbbítja az alkalmazásnak, ahol az megjeleníti a kalória, fehérje, zsír és szénhidrát értékeket. </w:t>
      </w:r>
    </w:p>
    <w:p w14:paraId="292BBE72" w14:textId="77777777" w:rsidR="00A12697" w:rsidRDefault="00A12697" w:rsidP="00A12697">
      <w:r>
        <w:t>4. Karbantartás:</w:t>
      </w:r>
    </w:p>
    <w:p w14:paraId="0E35F34F" w14:textId="77777777" w:rsidR="00A12697" w:rsidRDefault="00A12697" w:rsidP="00A12697">
      <w:r>
        <w:t>Ne merítse vízbe a mérleget, tisztítsa enyhén nedves ruhával.</w:t>
      </w:r>
    </w:p>
    <w:p w14:paraId="481BF780" w14:textId="46C3D3A6" w:rsidR="00A12697" w:rsidRDefault="00A12697" w:rsidP="00A12697">
      <w:r>
        <w:t>Ha hosszabb ideig nem használja, vegye ki az elemeket.</w:t>
      </w:r>
    </w:p>
    <w:sectPr w:rsidR="00A126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E3478"/>
    <w:multiLevelType w:val="hybridMultilevel"/>
    <w:tmpl w:val="824889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0120C"/>
    <w:multiLevelType w:val="hybridMultilevel"/>
    <w:tmpl w:val="8534A3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697"/>
    <w:rsid w:val="005021FF"/>
    <w:rsid w:val="008C0757"/>
    <w:rsid w:val="00A12697"/>
    <w:rsid w:val="00DC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C9AF4"/>
  <w15:chartTrackingRefBased/>
  <w15:docId w15:val="{C02F310C-D743-48F9-AC42-6C1DFE747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126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211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MVGYOSZ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Baráth Bernadett</dc:creator>
  <cp:keywords/>
  <dc:description/>
  <cp:lastModifiedBy>Baráth Bernadett</cp:lastModifiedBy>
  <cp:revision>1</cp:revision>
  <dcterms:created xsi:type="dcterms:W3CDTF">2026-04-29T09:32:00Z</dcterms:created>
  <dcterms:modified xsi:type="dcterms:W3CDTF">2026-04-29T10:04:00Z</dcterms:modified>
</cp:coreProperties>
</file>